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E5" w:rsidRDefault="005142E5" w:rsidP="005142E5">
      <w:pPr>
        <w:pStyle w:val="NoSpacing"/>
        <w:jc w:val="left"/>
        <w:rPr>
          <w:rFonts w:ascii="Garamond" w:hAnsi="Garamond"/>
          <w:b/>
          <w:sz w:val="24"/>
          <w:szCs w:val="24"/>
        </w:rPr>
      </w:pPr>
      <w:r w:rsidRPr="005142E5">
        <w:rPr>
          <w:rFonts w:ascii="Garamond" w:hAnsi="Garamond"/>
          <w:b/>
          <w:sz w:val="24"/>
          <w:szCs w:val="24"/>
        </w:rPr>
        <w:t xml:space="preserve">Applied Government </w:t>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Pr>
          <w:rFonts w:ascii="Garamond" w:hAnsi="Garamond"/>
          <w:b/>
          <w:sz w:val="24"/>
          <w:szCs w:val="24"/>
        </w:rPr>
        <w:tab/>
      </w:r>
      <w:r>
        <w:rPr>
          <w:rFonts w:ascii="Garamond" w:hAnsi="Garamond"/>
          <w:b/>
          <w:sz w:val="24"/>
          <w:szCs w:val="24"/>
        </w:rPr>
        <w:tab/>
      </w:r>
      <w:r w:rsidRPr="005142E5">
        <w:rPr>
          <w:rFonts w:ascii="Garamond" w:hAnsi="Garamond"/>
          <w:b/>
          <w:sz w:val="24"/>
          <w:szCs w:val="24"/>
        </w:rPr>
        <w:t>Name______________________________</w:t>
      </w:r>
      <w:r w:rsidRPr="005142E5">
        <w:rPr>
          <w:rFonts w:ascii="Garamond" w:hAnsi="Garamond"/>
          <w:b/>
          <w:sz w:val="24"/>
          <w:szCs w:val="24"/>
        </w:rPr>
        <w:br/>
      </w:r>
      <w:r w:rsidR="00F17896">
        <w:rPr>
          <w:rFonts w:ascii="Garamond" w:hAnsi="Garamond" w:cs="Noto Serif"/>
          <w:b/>
          <w:color w:val="000000"/>
          <w:sz w:val="24"/>
          <w:szCs w:val="24"/>
        </w:rPr>
        <w:t>Hate Speech</w:t>
      </w:r>
      <w:r w:rsidR="000355CC" w:rsidRPr="000355CC">
        <w:rPr>
          <w:rFonts w:ascii="Garamond" w:hAnsi="Garamond" w:cs="Noto Serif"/>
          <w:b/>
          <w:color w:val="000000"/>
          <w:sz w:val="24"/>
          <w:szCs w:val="24"/>
        </w:rPr>
        <w:t xml:space="preserve"> Harkness</w:t>
      </w:r>
      <w:r w:rsidR="000355CC">
        <w:rPr>
          <w:rFonts w:ascii="Noto Serif" w:hAnsi="Noto Serif" w:cs="Noto Serif"/>
          <w:color w:val="000000"/>
        </w:rPr>
        <w:t xml:space="preserve"> </w:t>
      </w:r>
      <w:r w:rsidRPr="005142E5">
        <w:rPr>
          <w:rFonts w:ascii="Garamond" w:hAnsi="Garamond"/>
          <w:b/>
          <w:sz w:val="24"/>
          <w:szCs w:val="24"/>
        </w:rPr>
        <w:t xml:space="preserve">      </w:t>
      </w:r>
      <w:r w:rsidRPr="005142E5">
        <w:rPr>
          <w:rFonts w:ascii="Garamond" w:hAnsi="Garamond"/>
          <w:b/>
          <w:sz w:val="24"/>
          <w:szCs w:val="24"/>
        </w:rPr>
        <w:br/>
        <w:t>Mr. Faulhaber</w:t>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sidRPr="005B545F">
        <w:rPr>
          <w:rFonts w:ascii="Garamond" w:hAnsi="Garamond" w:cs="Times New Roman"/>
          <w:b/>
          <w:sz w:val="24"/>
          <w:szCs w:val="24"/>
        </w:rPr>
        <w:t>Class Period______________</w:t>
      </w:r>
    </w:p>
    <w:p w:rsidR="00510B86" w:rsidRPr="00C9543B" w:rsidRDefault="009F2F22" w:rsidP="00510B86">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16"/>
          <w:szCs w:val="16"/>
        </w:rPr>
        <w:br/>
      </w:r>
      <w:r w:rsidR="00510B86">
        <w:rPr>
          <w:rFonts w:ascii="Gill Sans MT" w:hAnsi="Gill Sans MT"/>
          <w:b/>
          <w:sz w:val="28"/>
          <w:szCs w:val="28"/>
        </w:rPr>
        <w:t xml:space="preserve">Background </w:t>
      </w:r>
    </w:p>
    <w:p w:rsidR="00D20DAA" w:rsidRDefault="005112A6" w:rsidP="009C1394">
      <w:pPr>
        <w:pStyle w:val="Basiccopysl"/>
        <w:tabs>
          <w:tab w:val="clear" w:pos="360"/>
        </w:tabs>
        <w:spacing w:line="240" w:lineRule="auto"/>
        <w:rPr>
          <w:rFonts w:ascii="Gill Sans MT" w:hAnsi="Gill Sans MT"/>
          <w:b/>
          <w:sz w:val="4"/>
          <w:szCs w:val="4"/>
          <w:u w:val="single"/>
        </w:rPr>
      </w:pPr>
      <w:r>
        <w:rPr>
          <w:sz w:val="21"/>
          <w:szCs w:val="21"/>
          <w:shd w:val="clear" w:color="auto" w:fill="FFFFFF"/>
        </w:rPr>
        <w:t xml:space="preserve">Many Americans wrongly believe that hate speech can and should be banned. </w:t>
      </w:r>
      <w:r w:rsidR="004E2D3B">
        <w:rPr>
          <w:sz w:val="21"/>
          <w:szCs w:val="21"/>
          <w:shd w:val="clear" w:color="auto" w:fill="FFFFFF"/>
        </w:rPr>
        <w:t xml:space="preserve">Both </w:t>
      </w:r>
      <w:r w:rsidR="00E621B5">
        <w:rPr>
          <w:sz w:val="21"/>
          <w:szCs w:val="21"/>
          <w:shd w:val="clear" w:color="auto" w:fill="FFFFFF"/>
        </w:rPr>
        <w:t>p</w:t>
      </w:r>
      <w:r w:rsidR="004E2D3B">
        <w:rPr>
          <w:sz w:val="21"/>
          <w:szCs w:val="21"/>
          <w:shd w:val="clear" w:color="auto" w:fill="FFFFFF"/>
        </w:rPr>
        <w:t>arties, the Republicans and Democrats</w:t>
      </w:r>
      <w:r w:rsidR="00E621B5">
        <w:rPr>
          <w:sz w:val="21"/>
          <w:szCs w:val="21"/>
          <w:shd w:val="clear" w:color="auto" w:fill="FFFFFF"/>
        </w:rPr>
        <w:t>,</w:t>
      </w:r>
      <w:r w:rsidR="004E2D3B">
        <w:rPr>
          <w:sz w:val="21"/>
          <w:szCs w:val="21"/>
          <w:shd w:val="clear" w:color="auto" w:fill="FFFFFF"/>
        </w:rPr>
        <w:t xml:space="preserve"> will demonize their opponents when they support free speech bans </w:t>
      </w:r>
      <w:r w:rsidR="00633949">
        <w:rPr>
          <w:sz w:val="21"/>
          <w:szCs w:val="21"/>
          <w:shd w:val="clear" w:color="auto" w:fill="FFFFFF"/>
        </w:rPr>
        <w:t>by limiting</w:t>
      </w:r>
      <w:r w:rsidR="004E2D3B">
        <w:rPr>
          <w:sz w:val="21"/>
          <w:szCs w:val="21"/>
          <w:shd w:val="clear" w:color="auto" w:fill="FFFFFF"/>
        </w:rPr>
        <w:t xml:space="preserve"> hate speech</w:t>
      </w:r>
      <w:r w:rsidR="00E621B5">
        <w:rPr>
          <w:sz w:val="21"/>
          <w:szCs w:val="21"/>
          <w:shd w:val="clear" w:color="auto" w:fill="FFFFFF"/>
        </w:rPr>
        <w:t xml:space="preserve"> (they either don’t consider hateful</w:t>
      </w:r>
      <w:r w:rsidR="004E2D3B">
        <w:rPr>
          <w:sz w:val="21"/>
          <w:szCs w:val="21"/>
          <w:shd w:val="clear" w:color="auto" w:fill="FFFFFF"/>
        </w:rPr>
        <w:t xml:space="preserve"> </w:t>
      </w:r>
      <w:r w:rsidR="00E621B5">
        <w:rPr>
          <w:sz w:val="21"/>
          <w:szCs w:val="21"/>
          <w:shd w:val="clear" w:color="auto" w:fill="FFFFFF"/>
        </w:rPr>
        <w:t xml:space="preserve">or find should be protected in the marketplace of ideas) </w:t>
      </w:r>
      <w:r w:rsidR="004E2D3B">
        <w:rPr>
          <w:sz w:val="21"/>
          <w:szCs w:val="21"/>
          <w:shd w:val="clear" w:color="auto" w:fill="FFFFFF"/>
        </w:rPr>
        <w:t xml:space="preserve">but will support the bans when their respective issues are the subject of </w:t>
      </w:r>
      <w:r w:rsidR="00DC1AFF">
        <w:rPr>
          <w:sz w:val="21"/>
          <w:szCs w:val="21"/>
          <w:shd w:val="clear" w:color="auto" w:fill="FFFFFF"/>
        </w:rPr>
        <w:t xml:space="preserve">what they find unconscionable </w:t>
      </w:r>
      <w:r w:rsidR="004E2D3B">
        <w:rPr>
          <w:sz w:val="21"/>
          <w:szCs w:val="21"/>
          <w:shd w:val="clear" w:color="auto" w:fill="FFFFFF"/>
        </w:rPr>
        <w:t>hate speech. For Republicans those</w:t>
      </w:r>
      <w:r w:rsidR="00633949">
        <w:rPr>
          <w:sz w:val="21"/>
          <w:szCs w:val="21"/>
          <w:shd w:val="clear" w:color="auto" w:fill="FFFFFF"/>
        </w:rPr>
        <w:t xml:space="preserve"> issues</w:t>
      </w:r>
      <w:r w:rsidR="004E2D3B">
        <w:rPr>
          <w:sz w:val="21"/>
          <w:szCs w:val="21"/>
          <w:shd w:val="clear" w:color="auto" w:fill="FFFFFF"/>
        </w:rPr>
        <w:t xml:space="preserve"> usually center around patriotism (burning the American flag, kneeling for the national anthem, sitting during the Pledge of Allegiance)</w:t>
      </w:r>
      <w:r w:rsidR="00633949">
        <w:rPr>
          <w:sz w:val="21"/>
          <w:szCs w:val="21"/>
          <w:shd w:val="clear" w:color="auto" w:fill="FFFFFF"/>
        </w:rPr>
        <w:t xml:space="preserve"> while Democrats focus on the oppressed (micro aggressions, cultural appropriation, marginalization of minorities). </w:t>
      </w:r>
      <w:r w:rsidR="00DD166B">
        <w:rPr>
          <w:sz w:val="21"/>
          <w:szCs w:val="21"/>
          <w:shd w:val="clear" w:color="auto" w:fill="FFFFFF"/>
        </w:rPr>
        <w:t xml:space="preserve">Gone are the days where sticks and stones can break bones but words will never harm to the idea that worse are violence and those violent words should me met with censorship (or violence itself). </w:t>
      </w:r>
      <w:r w:rsidR="004E2D3B">
        <w:rPr>
          <w:sz w:val="21"/>
          <w:szCs w:val="21"/>
          <w:shd w:val="clear" w:color="auto" w:fill="FFFFFF"/>
        </w:rPr>
        <w:t xml:space="preserve">The Supreme Court, however, has consistently ruled that </w:t>
      </w:r>
      <w:r w:rsidR="00E621B5">
        <w:rPr>
          <w:sz w:val="21"/>
          <w:szCs w:val="21"/>
          <w:shd w:val="clear" w:color="auto" w:fill="FFFFFF"/>
        </w:rPr>
        <w:t xml:space="preserve">unlike defamation, obscene expressions, fighting words, incitement to violence, etc. hate speech </w:t>
      </w:r>
      <w:r w:rsidR="004E2D3B">
        <w:rPr>
          <w:sz w:val="21"/>
          <w:szCs w:val="21"/>
          <w:shd w:val="clear" w:color="auto" w:fill="FFFFFF"/>
        </w:rPr>
        <w:t xml:space="preserve">is protected speech under the First Amendment. </w:t>
      </w:r>
      <w:r w:rsidR="00F03547">
        <w:rPr>
          <w:sz w:val="21"/>
          <w:szCs w:val="21"/>
          <w:shd w:val="clear" w:color="auto" w:fill="FFFFFF"/>
        </w:rPr>
        <w:t xml:space="preserve">Those Supreme Court rulings have been limited to government agents and not private actors. </w:t>
      </w:r>
      <w:r w:rsidR="00F03547">
        <w:rPr>
          <w:sz w:val="21"/>
          <w:szCs w:val="21"/>
          <w:shd w:val="clear" w:color="auto" w:fill="FFFFFF"/>
        </w:rPr>
        <w:t>Facebook, X, and other social media organizations regulate what they consider hateful content</w:t>
      </w:r>
      <w:r w:rsidR="00F03547">
        <w:rPr>
          <w:sz w:val="21"/>
          <w:szCs w:val="21"/>
          <w:shd w:val="clear" w:color="auto" w:fill="FFFFFF"/>
        </w:rPr>
        <w:t>.</w:t>
      </w:r>
      <w:r w:rsidR="00F03547">
        <w:rPr>
          <w:sz w:val="21"/>
          <w:szCs w:val="21"/>
          <w:shd w:val="clear" w:color="auto" w:fill="FFFFFF"/>
        </w:rPr>
        <w:t xml:space="preserve"> Moreover, public schools have been considered a “special place” in which free speech rights are watered down, especially if the speech causes a substantial disruption. Considering most debate today occurs on social media</w:t>
      </w:r>
      <w:r w:rsidR="00F03547">
        <w:rPr>
          <w:sz w:val="21"/>
          <w:szCs w:val="21"/>
          <w:shd w:val="clear" w:color="auto" w:fill="FFFFFF"/>
        </w:rPr>
        <w:t xml:space="preserve"> or at public schools </w:t>
      </w:r>
      <w:r w:rsidR="00F03547">
        <w:rPr>
          <w:sz w:val="21"/>
          <w:szCs w:val="21"/>
          <w:shd w:val="clear" w:color="auto" w:fill="FFFFFF"/>
        </w:rPr>
        <w:t>and those actions appear to have broad public support</w:t>
      </w:r>
      <w:r w:rsidR="00F03547">
        <w:rPr>
          <w:sz w:val="21"/>
          <w:szCs w:val="21"/>
          <w:shd w:val="clear" w:color="auto" w:fill="FFFFFF"/>
        </w:rPr>
        <w:t>, it is no wonder that a broad swath of American believe hate speech can and should be banned</w:t>
      </w:r>
      <w:r w:rsidR="00F03547">
        <w:rPr>
          <w:sz w:val="21"/>
          <w:szCs w:val="21"/>
          <w:shd w:val="clear" w:color="auto" w:fill="FFFFFF"/>
        </w:rPr>
        <w:t>.</w:t>
      </w:r>
      <w:r w:rsidR="00A02409">
        <w:rPr>
          <w:sz w:val="21"/>
          <w:szCs w:val="21"/>
          <w:shd w:val="clear" w:color="auto" w:fill="FFFFFF"/>
        </w:rPr>
        <w:t xml:space="preserve"> </w:t>
      </w:r>
      <w:r w:rsidR="00887ADD">
        <w:rPr>
          <w:sz w:val="21"/>
          <w:szCs w:val="21"/>
          <w:shd w:val="clear" w:color="auto" w:fill="FFFFFF"/>
        </w:rPr>
        <w:t xml:space="preserve">Recent events, including the rise of antisemitism and hate crimes have led to renewed calls for action against hate speech. </w:t>
      </w:r>
      <w:r w:rsidR="00A02409">
        <w:rPr>
          <w:sz w:val="21"/>
          <w:szCs w:val="21"/>
          <w:shd w:val="clear" w:color="auto" w:fill="FFFFFF"/>
        </w:rPr>
        <w:t xml:space="preserve">Public opinion does not get the last words on Constitutional issues though, the Supreme Court does under its power of judicial review. </w:t>
      </w:r>
      <w:r w:rsidR="00B725A3">
        <w:rPr>
          <w:sz w:val="21"/>
          <w:szCs w:val="21"/>
          <w:shd w:val="clear" w:color="auto" w:fill="FFFFFF"/>
        </w:rPr>
        <w:t xml:space="preserve">Like all constitutional powers, judicial review is subject to checks and balances. In this case, the check is the ability of Congress to propose a constitutional amendment (Article V) with two-thirds vote in each chamber and ratification by three-fourths of state legislatures. </w:t>
      </w:r>
      <w:r w:rsidR="00E21BBB">
        <w:rPr>
          <w:color w:val="4D5156"/>
          <w:sz w:val="22"/>
          <w:szCs w:val="22"/>
          <w:shd w:val="clear" w:color="auto" w:fill="FFFFFF"/>
        </w:rPr>
        <w:br/>
      </w:r>
    </w:p>
    <w:p w:rsidR="00D20DAA" w:rsidRDefault="006B11C3" w:rsidP="009C1394">
      <w:pPr>
        <w:pStyle w:val="Basiccopysl"/>
        <w:tabs>
          <w:tab w:val="clear" w:pos="360"/>
        </w:tabs>
        <w:spacing w:line="240" w:lineRule="auto"/>
        <w:rPr>
          <w:rFonts w:ascii="Gill Sans MT" w:hAnsi="Gill Sans MT"/>
          <w:b/>
          <w:sz w:val="28"/>
          <w:szCs w:val="28"/>
        </w:rPr>
      </w:pPr>
      <w:r>
        <w:rPr>
          <w:rFonts w:ascii="Gill Sans MT" w:hAnsi="Gill Sans MT"/>
          <w:b/>
          <w:sz w:val="28"/>
          <w:szCs w:val="28"/>
          <w:u w:val="single"/>
        </w:rPr>
        <w:t>Q</w:t>
      </w:r>
      <w:r w:rsidR="00E21BBB">
        <w:rPr>
          <w:rFonts w:ascii="Gill Sans MT" w:hAnsi="Gill Sans MT"/>
          <w:b/>
          <w:sz w:val="28"/>
          <w:szCs w:val="28"/>
          <w:u w:val="single"/>
        </w:rPr>
        <w:t xml:space="preserve">uestions </w:t>
      </w:r>
      <w:proofErr w:type="gramStart"/>
      <w:r w:rsidR="00E21BBB">
        <w:rPr>
          <w:rFonts w:ascii="Gill Sans MT" w:hAnsi="Gill Sans MT"/>
          <w:b/>
          <w:sz w:val="28"/>
          <w:szCs w:val="28"/>
          <w:u w:val="single"/>
        </w:rPr>
        <w:t>To</w:t>
      </w:r>
      <w:proofErr w:type="gramEnd"/>
      <w:r w:rsidR="00E21BBB">
        <w:rPr>
          <w:rFonts w:ascii="Gill Sans MT" w:hAnsi="Gill Sans MT"/>
          <w:b/>
          <w:sz w:val="28"/>
          <w:szCs w:val="28"/>
          <w:u w:val="single"/>
        </w:rPr>
        <w:t xml:space="preserve"> Consider_______</w:t>
      </w:r>
      <w:r>
        <w:rPr>
          <w:rFonts w:ascii="Gill Sans MT" w:hAnsi="Gill Sans MT"/>
          <w:b/>
          <w:sz w:val="28"/>
          <w:szCs w:val="28"/>
        </w:rPr>
        <w:t>____________________________________________________</w:t>
      </w:r>
    </w:p>
    <w:p w:rsidR="009C4279" w:rsidRDefault="0029556D" w:rsidP="009C4279">
      <w:pPr>
        <w:pStyle w:val="NoSpacing"/>
        <w:numPr>
          <w:ilvl w:val="0"/>
          <w:numId w:val="24"/>
        </w:numPr>
        <w:rPr>
          <w:rFonts w:ascii="Garamond" w:hAnsi="Garamond"/>
          <w:sz w:val="21"/>
          <w:szCs w:val="21"/>
        </w:rPr>
      </w:pPr>
      <w:r w:rsidRPr="009C4279">
        <w:rPr>
          <w:rFonts w:ascii="Garamond" w:hAnsi="Garamond"/>
          <w:sz w:val="21"/>
          <w:szCs w:val="21"/>
        </w:rPr>
        <w:t>What c</w:t>
      </w:r>
      <w:r w:rsidR="004E2120" w:rsidRPr="009C4279">
        <w:rPr>
          <w:rFonts w:ascii="Garamond" w:hAnsi="Garamond"/>
          <w:sz w:val="21"/>
          <w:szCs w:val="21"/>
        </w:rPr>
        <w:t xml:space="preserve">ountries </w:t>
      </w:r>
      <w:r w:rsidRPr="009C4279">
        <w:rPr>
          <w:rFonts w:ascii="Garamond" w:hAnsi="Garamond"/>
          <w:sz w:val="21"/>
          <w:szCs w:val="21"/>
        </w:rPr>
        <w:t>favor</w:t>
      </w:r>
      <w:r w:rsidR="004E2120" w:rsidRPr="009C4279">
        <w:rPr>
          <w:rFonts w:ascii="Garamond" w:hAnsi="Garamond"/>
          <w:sz w:val="21"/>
          <w:szCs w:val="21"/>
        </w:rPr>
        <w:t xml:space="preserve"> </w:t>
      </w:r>
      <w:r w:rsidRPr="009C4279">
        <w:rPr>
          <w:rFonts w:ascii="Garamond" w:hAnsi="Garamond"/>
          <w:sz w:val="21"/>
          <w:szCs w:val="21"/>
        </w:rPr>
        <w:t>l</w:t>
      </w:r>
      <w:r w:rsidR="004E2120" w:rsidRPr="009C4279">
        <w:rPr>
          <w:rFonts w:ascii="Garamond" w:hAnsi="Garamond"/>
          <w:sz w:val="21"/>
          <w:szCs w:val="21"/>
        </w:rPr>
        <w:t xml:space="preserve">aws </w:t>
      </w:r>
      <w:r w:rsidRPr="009C4279">
        <w:rPr>
          <w:rFonts w:ascii="Garamond" w:hAnsi="Garamond"/>
          <w:sz w:val="21"/>
          <w:szCs w:val="21"/>
        </w:rPr>
        <w:t>a</w:t>
      </w:r>
      <w:r w:rsidR="004E2120" w:rsidRPr="009C4279">
        <w:rPr>
          <w:rFonts w:ascii="Garamond" w:hAnsi="Garamond"/>
          <w:sz w:val="21"/>
          <w:szCs w:val="21"/>
        </w:rPr>
        <w:t xml:space="preserve">gainst </w:t>
      </w:r>
      <w:r w:rsidRPr="009C4279">
        <w:rPr>
          <w:rFonts w:ascii="Garamond" w:hAnsi="Garamond"/>
          <w:sz w:val="21"/>
          <w:szCs w:val="21"/>
        </w:rPr>
        <w:t>h</w:t>
      </w:r>
      <w:r w:rsidR="004E2120" w:rsidRPr="009C4279">
        <w:rPr>
          <w:rFonts w:ascii="Garamond" w:hAnsi="Garamond"/>
          <w:sz w:val="21"/>
          <w:szCs w:val="21"/>
        </w:rPr>
        <w:t xml:space="preserve">ate </w:t>
      </w:r>
      <w:r w:rsidRPr="009C4279">
        <w:rPr>
          <w:rFonts w:ascii="Garamond" w:hAnsi="Garamond"/>
          <w:sz w:val="21"/>
          <w:szCs w:val="21"/>
        </w:rPr>
        <w:t>s</w:t>
      </w:r>
      <w:r w:rsidR="004E2120" w:rsidRPr="009C4279">
        <w:rPr>
          <w:rFonts w:ascii="Garamond" w:hAnsi="Garamond"/>
          <w:sz w:val="21"/>
          <w:szCs w:val="21"/>
        </w:rPr>
        <w:t>peech</w:t>
      </w:r>
      <w:r w:rsidRPr="009C4279">
        <w:rPr>
          <w:rFonts w:ascii="Garamond" w:hAnsi="Garamond"/>
          <w:sz w:val="21"/>
          <w:szCs w:val="21"/>
        </w:rPr>
        <w:t xml:space="preserve"> and w</w:t>
      </w:r>
      <w:r w:rsidR="004E2120" w:rsidRPr="009C4279">
        <w:rPr>
          <w:rFonts w:ascii="Garamond" w:hAnsi="Garamond"/>
          <w:sz w:val="21"/>
          <w:szCs w:val="21"/>
        </w:rPr>
        <w:t>hy</w:t>
      </w:r>
      <w:r w:rsidR="009C4279">
        <w:rPr>
          <w:rFonts w:ascii="Garamond" w:hAnsi="Garamond"/>
          <w:sz w:val="21"/>
          <w:szCs w:val="21"/>
        </w:rPr>
        <w:t>?</w:t>
      </w:r>
    </w:p>
    <w:p w:rsidR="009C4279" w:rsidRDefault="0029556D" w:rsidP="009C4279">
      <w:pPr>
        <w:pStyle w:val="NoSpacing"/>
        <w:numPr>
          <w:ilvl w:val="0"/>
          <w:numId w:val="24"/>
        </w:numPr>
        <w:rPr>
          <w:rFonts w:ascii="Garamond" w:hAnsi="Garamond"/>
          <w:sz w:val="21"/>
          <w:szCs w:val="21"/>
        </w:rPr>
      </w:pPr>
      <w:r w:rsidRPr="009C4279">
        <w:rPr>
          <w:rFonts w:ascii="Garamond" w:hAnsi="Garamond"/>
          <w:sz w:val="21"/>
          <w:szCs w:val="21"/>
        </w:rPr>
        <w:t xml:space="preserve">What countries </w:t>
      </w:r>
      <w:r w:rsidRPr="009C4279">
        <w:rPr>
          <w:rFonts w:ascii="Garamond" w:hAnsi="Garamond"/>
          <w:sz w:val="21"/>
          <w:szCs w:val="21"/>
        </w:rPr>
        <w:t>oppose</w:t>
      </w:r>
      <w:r w:rsidRPr="009C4279">
        <w:rPr>
          <w:rFonts w:ascii="Garamond" w:hAnsi="Garamond"/>
          <w:sz w:val="21"/>
          <w:szCs w:val="21"/>
        </w:rPr>
        <w:t xml:space="preserve"> laws against hate speech and why</w:t>
      </w:r>
      <w:r w:rsidR="009C4279">
        <w:rPr>
          <w:rFonts w:ascii="Garamond" w:hAnsi="Garamond"/>
          <w:sz w:val="21"/>
          <w:szCs w:val="21"/>
        </w:rPr>
        <w:t>?</w:t>
      </w:r>
      <w:r w:rsidRPr="009C4279">
        <w:rPr>
          <w:rFonts w:ascii="Garamond" w:hAnsi="Garamond"/>
          <w:sz w:val="21"/>
          <w:szCs w:val="21"/>
        </w:rPr>
        <w:t xml:space="preserve"> </w:t>
      </w:r>
    </w:p>
    <w:p w:rsidR="009C4279" w:rsidRDefault="0029556D" w:rsidP="009C4279">
      <w:pPr>
        <w:pStyle w:val="NoSpacing"/>
        <w:numPr>
          <w:ilvl w:val="0"/>
          <w:numId w:val="24"/>
        </w:numPr>
        <w:rPr>
          <w:rFonts w:ascii="Garamond" w:hAnsi="Garamond"/>
          <w:sz w:val="21"/>
          <w:szCs w:val="21"/>
        </w:rPr>
      </w:pPr>
      <w:r w:rsidRPr="009C4279">
        <w:rPr>
          <w:rFonts w:ascii="Garamond" w:hAnsi="Garamond"/>
          <w:sz w:val="21"/>
          <w:szCs w:val="21"/>
        </w:rPr>
        <w:t>How do history and traditions within a country affect a country’s hate speech laws</w:t>
      </w:r>
      <w:r w:rsidR="009C4279">
        <w:rPr>
          <w:rFonts w:ascii="Garamond" w:hAnsi="Garamond"/>
          <w:sz w:val="21"/>
          <w:szCs w:val="21"/>
        </w:rPr>
        <w:t>?</w:t>
      </w:r>
    </w:p>
    <w:p w:rsidR="009C4279" w:rsidRDefault="004E2120" w:rsidP="009C4279">
      <w:pPr>
        <w:pStyle w:val="NoSpacing"/>
        <w:numPr>
          <w:ilvl w:val="0"/>
          <w:numId w:val="24"/>
        </w:numPr>
        <w:rPr>
          <w:rFonts w:ascii="Garamond" w:hAnsi="Garamond"/>
          <w:sz w:val="21"/>
          <w:szCs w:val="21"/>
        </w:rPr>
      </w:pPr>
      <w:r w:rsidRPr="009C4279">
        <w:rPr>
          <w:rFonts w:ascii="Garamond" w:hAnsi="Garamond"/>
          <w:sz w:val="21"/>
          <w:szCs w:val="21"/>
        </w:rPr>
        <w:t>What are the</w:t>
      </w:r>
      <w:r w:rsidR="0029556D" w:rsidRPr="009C4279">
        <w:rPr>
          <w:rFonts w:ascii="Garamond" w:hAnsi="Garamond"/>
          <w:sz w:val="21"/>
          <w:szCs w:val="21"/>
        </w:rPr>
        <w:t xml:space="preserve"> most persuasive</w:t>
      </w:r>
      <w:r w:rsidRPr="009C4279">
        <w:rPr>
          <w:rFonts w:ascii="Garamond" w:hAnsi="Garamond"/>
          <w:sz w:val="21"/>
          <w:szCs w:val="21"/>
        </w:rPr>
        <w:t xml:space="preserve"> </w:t>
      </w:r>
      <w:r w:rsidR="0029556D" w:rsidRPr="009C4279">
        <w:rPr>
          <w:rFonts w:ascii="Garamond" w:hAnsi="Garamond"/>
          <w:sz w:val="21"/>
          <w:szCs w:val="21"/>
        </w:rPr>
        <w:t>reasons to support a constitutional a</w:t>
      </w:r>
      <w:r w:rsidR="0029556D" w:rsidRPr="009C4279">
        <w:rPr>
          <w:rFonts w:ascii="Garamond" w:hAnsi="Garamond"/>
          <w:sz w:val="21"/>
          <w:szCs w:val="21"/>
        </w:rPr>
        <w:t>mendment that bans hate speech</w:t>
      </w:r>
      <w:r w:rsidR="009C4279">
        <w:rPr>
          <w:rFonts w:ascii="Garamond" w:hAnsi="Garamond"/>
          <w:sz w:val="21"/>
          <w:szCs w:val="21"/>
        </w:rPr>
        <w:t>?</w:t>
      </w:r>
    </w:p>
    <w:p w:rsidR="0029556D" w:rsidRDefault="0005035F" w:rsidP="009C4279">
      <w:pPr>
        <w:pStyle w:val="NoSpacing"/>
        <w:numPr>
          <w:ilvl w:val="0"/>
          <w:numId w:val="24"/>
        </w:numPr>
        <w:rPr>
          <w:rFonts w:ascii="Garamond" w:hAnsi="Garamond"/>
          <w:sz w:val="21"/>
          <w:szCs w:val="21"/>
        </w:rPr>
      </w:pPr>
      <w:r w:rsidRPr="009C4279">
        <w:rPr>
          <w:rFonts w:ascii="Garamond" w:hAnsi="Garamond"/>
          <w:sz w:val="21"/>
          <w:szCs w:val="21"/>
        </w:rPr>
        <w:t xml:space="preserve">What are the most persuasive reasons to </w:t>
      </w:r>
      <w:r w:rsidRPr="009C4279">
        <w:rPr>
          <w:rFonts w:ascii="Garamond" w:hAnsi="Garamond"/>
          <w:sz w:val="21"/>
          <w:szCs w:val="21"/>
        </w:rPr>
        <w:t>oppose</w:t>
      </w:r>
      <w:r w:rsidRPr="009C4279">
        <w:rPr>
          <w:rFonts w:ascii="Garamond" w:hAnsi="Garamond"/>
          <w:sz w:val="21"/>
          <w:szCs w:val="21"/>
        </w:rPr>
        <w:t xml:space="preserve"> a constitutional amendment that bans hate speech</w:t>
      </w:r>
      <w:r w:rsidR="009C4279">
        <w:rPr>
          <w:rFonts w:ascii="Garamond" w:hAnsi="Garamond"/>
          <w:sz w:val="21"/>
          <w:szCs w:val="21"/>
        </w:rPr>
        <w:t>?</w:t>
      </w:r>
    </w:p>
    <w:p w:rsidR="009C4279" w:rsidRPr="009C4279" w:rsidRDefault="009C4279" w:rsidP="009C4279">
      <w:pPr>
        <w:pStyle w:val="NoSpacing"/>
        <w:numPr>
          <w:ilvl w:val="0"/>
          <w:numId w:val="24"/>
        </w:numPr>
        <w:rPr>
          <w:rFonts w:ascii="Garamond" w:hAnsi="Garamond"/>
          <w:sz w:val="21"/>
          <w:szCs w:val="21"/>
        </w:rPr>
      </w:pPr>
      <w:r>
        <w:rPr>
          <w:rFonts w:ascii="Garamond" w:hAnsi="Garamond"/>
          <w:sz w:val="21"/>
          <w:szCs w:val="21"/>
        </w:rPr>
        <w:t xml:space="preserve">How should public schools </w:t>
      </w:r>
      <w:r>
        <w:rPr>
          <w:rFonts w:ascii="Garamond" w:hAnsi="Garamond"/>
          <w:sz w:val="21"/>
          <w:szCs w:val="21"/>
        </w:rPr>
        <w:t>approach hate speech?</w:t>
      </w:r>
    </w:p>
    <w:p w:rsidR="009C4279" w:rsidRDefault="009C4279" w:rsidP="009C4279">
      <w:pPr>
        <w:pStyle w:val="NoSpacing"/>
        <w:numPr>
          <w:ilvl w:val="0"/>
          <w:numId w:val="24"/>
        </w:numPr>
        <w:rPr>
          <w:rFonts w:ascii="Garamond" w:hAnsi="Garamond"/>
          <w:sz w:val="21"/>
          <w:szCs w:val="21"/>
        </w:rPr>
      </w:pPr>
      <w:r>
        <w:rPr>
          <w:rFonts w:ascii="Garamond" w:hAnsi="Garamond"/>
          <w:sz w:val="21"/>
          <w:szCs w:val="21"/>
        </w:rPr>
        <w:t xml:space="preserve">How should social media approach hate speech? </w:t>
      </w:r>
    </w:p>
    <w:p w:rsidR="009C4279" w:rsidRDefault="009C4279" w:rsidP="009C4279">
      <w:pPr>
        <w:pStyle w:val="NoSpacing"/>
        <w:numPr>
          <w:ilvl w:val="0"/>
          <w:numId w:val="24"/>
        </w:numPr>
        <w:rPr>
          <w:rFonts w:ascii="Garamond" w:hAnsi="Garamond"/>
          <w:sz w:val="21"/>
          <w:szCs w:val="21"/>
        </w:rPr>
      </w:pPr>
      <w:r>
        <w:rPr>
          <w:rFonts w:ascii="Garamond" w:hAnsi="Garamond"/>
          <w:sz w:val="21"/>
          <w:szCs w:val="21"/>
        </w:rPr>
        <w:t>What was the rational for the Supreme Court to protect hate speech (including laws against a heckler’s veto)</w:t>
      </w:r>
    </w:p>
    <w:p w:rsidR="009C4279" w:rsidRDefault="009C4279" w:rsidP="009C4279">
      <w:pPr>
        <w:pStyle w:val="NoSpacing"/>
        <w:numPr>
          <w:ilvl w:val="0"/>
          <w:numId w:val="24"/>
        </w:numPr>
        <w:rPr>
          <w:rFonts w:ascii="Garamond" w:hAnsi="Garamond"/>
          <w:sz w:val="21"/>
          <w:szCs w:val="21"/>
        </w:rPr>
      </w:pPr>
      <w:r>
        <w:rPr>
          <w:rFonts w:ascii="Garamond" w:hAnsi="Garamond"/>
          <w:sz w:val="21"/>
          <w:szCs w:val="21"/>
        </w:rPr>
        <w:t>What recent events have transpired to renew calls for hate speech bans</w:t>
      </w:r>
    </w:p>
    <w:p w:rsidR="0082700E" w:rsidRDefault="0082700E" w:rsidP="0082700E">
      <w:pPr>
        <w:pStyle w:val="NoSpacing"/>
        <w:rPr>
          <w:rFonts w:ascii="Garamond" w:hAnsi="Garamond"/>
          <w:sz w:val="21"/>
          <w:szCs w:val="21"/>
        </w:rPr>
      </w:pPr>
    </w:p>
    <w:p w:rsidR="0082700E" w:rsidRPr="0082700E" w:rsidRDefault="0082700E" w:rsidP="0082700E">
      <w:pPr>
        <w:pStyle w:val="Basiccopysl"/>
        <w:pBdr>
          <w:bottom w:val="single" w:sz="4" w:space="1" w:color="auto"/>
        </w:pBdr>
        <w:tabs>
          <w:tab w:val="clear" w:pos="360"/>
        </w:tabs>
        <w:spacing w:line="240" w:lineRule="auto"/>
        <w:rPr>
          <w:rFonts w:ascii="Gill Sans MT" w:hAnsi="Gill Sans MT"/>
          <w:sz w:val="28"/>
          <w:szCs w:val="28"/>
        </w:rPr>
      </w:pPr>
      <w:r w:rsidRPr="0082700E">
        <w:rPr>
          <w:rFonts w:ascii="Gill Sans MT" w:hAnsi="Gill Sans MT"/>
          <w:b/>
          <w:sz w:val="28"/>
          <w:szCs w:val="28"/>
        </w:rPr>
        <w:t>Overarching Question</w:t>
      </w:r>
      <w:r w:rsidRPr="0082700E">
        <w:rPr>
          <w:rFonts w:ascii="Gill Sans MT" w:hAnsi="Gill Sans MT"/>
          <w:sz w:val="28"/>
          <w:szCs w:val="28"/>
        </w:rPr>
        <w:t xml:space="preserve"> </w:t>
      </w:r>
    </w:p>
    <w:p w:rsidR="004E2120" w:rsidRDefault="004E2120" w:rsidP="00C421A2">
      <w:pPr>
        <w:pStyle w:val="Basiccopysl"/>
        <w:numPr>
          <w:ilvl w:val="0"/>
          <w:numId w:val="27"/>
        </w:numPr>
        <w:tabs>
          <w:tab w:val="clear" w:pos="360"/>
        </w:tabs>
        <w:spacing w:line="240" w:lineRule="auto"/>
        <w:rPr>
          <w:color w:val="4D5156"/>
          <w:sz w:val="21"/>
          <w:szCs w:val="21"/>
          <w:shd w:val="clear" w:color="auto" w:fill="FFFFFF"/>
        </w:rPr>
      </w:pPr>
      <w:r w:rsidRPr="00C421A2">
        <w:rPr>
          <w:color w:val="4D5156"/>
          <w:sz w:val="21"/>
          <w:szCs w:val="21"/>
          <w:shd w:val="clear" w:color="auto" w:fill="FFFFFF"/>
        </w:rPr>
        <w:t>Should a 28</w:t>
      </w:r>
      <w:r w:rsidRPr="00C421A2">
        <w:rPr>
          <w:color w:val="4D5156"/>
          <w:sz w:val="21"/>
          <w:szCs w:val="21"/>
          <w:shd w:val="clear" w:color="auto" w:fill="FFFFFF"/>
          <w:vertAlign w:val="superscript"/>
        </w:rPr>
        <w:t>th</w:t>
      </w:r>
      <w:r w:rsidRPr="00C421A2">
        <w:rPr>
          <w:color w:val="4D5156"/>
          <w:sz w:val="21"/>
          <w:szCs w:val="21"/>
          <w:shd w:val="clear" w:color="auto" w:fill="FFFFFF"/>
        </w:rPr>
        <w:t xml:space="preserve"> Amendment (modeled off Great Britain’s Public Orders Act) be enacted?</w:t>
      </w:r>
    </w:p>
    <w:p w:rsidR="00AF245A" w:rsidRPr="00877505" w:rsidRDefault="004E2120" w:rsidP="00AF245A">
      <w:pPr>
        <w:pStyle w:val="Basiccopysl"/>
        <w:rPr>
          <w:b/>
          <w:sz w:val="23"/>
          <w:szCs w:val="23"/>
        </w:rPr>
      </w:pPr>
      <w:r>
        <w:rPr>
          <w:color w:val="4D5156"/>
          <w:sz w:val="21"/>
          <w:szCs w:val="21"/>
          <w:shd w:val="clear" w:color="auto" w:fill="FFFFFF"/>
        </w:rPr>
        <w:br/>
      </w:r>
      <w:r w:rsidR="00AF245A" w:rsidRPr="00AF245A">
        <w:rPr>
          <w:rFonts w:ascii="Gill Sans MT" w:hAnsi="Gill Sans MT"/>
          <w:b/>
          <w:sz w:val="28"/>
          <w:szCs w:val="28"/>
          <w:u w:val="single"/>
        </w:rPr>
        <w:t>Harkness/Deliberation Steps</w:t>
      </w:r>
      <w:r w:rsidR="00AF245A" w:rsidRPr="00AF245A">
        <w:rPr>
          <w:rFonts w:ascii="Gill Sans MT" w:hAnsi="Gill Sans MT"/>
          <w:b/>
          <w:sz w:val="28"/>
          <w:szCs w:val="28"/>
        </w:rPr>
        <w:t>_______________________________________________________</w:t>
      </w:r>
      <w:r w:rsidR="00AF245A">
        <w:rPr>
          <w:sz w:val="22"/>
          <w:szCs w:val="22"/>
        </w:rPr>
        <w:br/>
      </w:r>
      <w:r w:rsidR="00AF245A">
        <w:rPr>
          <w:b/>
          <w:iCs/>
          <w:sz w:val="8"/>
          <w:szCs w:val="8"/>
        </w:rPr>
        <w:br/>
      </w:r>
      <w:r w:rsidR="00AF245A" w:rsidRPr="00877505">
        <w:rPr>
          <w:b/>
          <w:sz w:val="23"/>
          <w:szCs w:val="23"/>
        </w:rPr>
        <w:t>1. Before you research, determine what you know, would like to know, and need to know to be successful in the Harkness. In your note sheet, write down the following categories and answer the questions:</w:t>
      </w:r>
    </w:p>
    <w:p w:rsidR="00AF245A" w:rsidRPr="00877505" w:rsidRDefault="00AF245A" w:rsidP="00AF245A">
      <w:pPr>
        <w:pStyle w:val="ListParagraph"/>
        <w:numPr>
          <w:ilvl w:val="0"/>
          <w:numId w:val="15"/>
        </w:numPr>
        <w:spacing w:line="240" w:lineRule="auto"/>
        <w:jc w:val="left"/>
        <w:rPr>
          <w:rFonts w:ascii="Garamond" w:hAnsi="Garamond"/>
        </w:rPr>
      </w:pPr>
      <w:r w:rsidRPr="00877505">
        <w:rPr>
          <w:rFonts w:ascii="Garamond" w:hAnsi="Garamond"/>
        </w:rPr>
        <w:t>What I think I know (or think I know) includes…</w:t>
      </w:r>
    </w:p>
    <w:p w:rsidR="00AF245A" w:rsidRPr="00877505" w:rsidRDefault="00AF245A" w:rsidP="00AF245A">
      <w:pPr>
        <w:pStyle w:val="ListParagraph"/>
        <w:spacing w:line="240" w:lineRule="auto"/>
        <w:ind w:left="0"/>
        <w:rPr>
          <w:rFonts w:ascii="Garamond" w:hAnsi="Garamond"/>
        </w:rPr>
      </w:pPr>
      <w:r w:rsidRPr="00877505">
        <w:rPr>
          <w:rFonts w:ascii="Garamond" w:hAnsi="Garamond"/>
        </w:rPr>
        <w:t>_____________________________________________________________________________________________________________________________________________________________________________________________________________________</w:t>
      </w:r>
      <w:r w:rsidRPr="00877505">
        <w:rPr>
          <w:rFonts w:ascii="Garamond" w:hAnsi="Garamond"/>
          <w:sz w:val="24"/>
          <w:szCs w:val="24"/>
        </w:rPr>
        <w:t>____________________________________________________________________________________________________________________________________________________________________________________________</w:t>
      </w:r>
      <w:r w:rsidRPr="0087750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w:t>
      </w:r>
    </w:p>
    <w:p w:rsidR="00AF245A" w:rsidRPr="00E070C2" w:rsidRDefault="00AF245A" w:rsidP="00AF245A">
      <w:pPr>
        <w:pStyle w:val="ListParagraph"/>
        <w:spacing w:line="240" w:lineRule="auto"/>
        <w:ind w:left="0"/>
        <w:rPr>
          <w:rFonts w:ascii="Garamond" w:hAnsi="Garamond"/>
          <w:sz w:val="16"/>
          <w:szCs w:val="16"/>
        </w:rPr>
      </w:pPr>
    </w:p>
    <w:p w:rsidR="00AF245A" w:rsidRPr="00877505" w:rsidRDefault="00AF245A" w:rsidP="00AF245A">
      <w:pPr>
        <w:pStyle w:val="ListParagraph"/>
        <w:numPr>
          <w:ilvl w:val="0"/>
          <w:numId w:val="15"/>
        </w:numPr>
        <w:spacing w:line="240" w:lineRule="auto"/>
        <w:jc w:val="left"/>
        <w:rPr>
          <w:rFonts w:ascii="Garamond" w:hAnsi="Garamond"/>
        </w:rPr>
      </w:pPr>
      <w:r w:rsidRPr="00877505">
        <w:rPr>
          <w:rFonts w:ascii="Garamond" w:hAnsi="Garamond"/>
        </w:rPr>
        <w:t>What I want to know includes… Why I want to know</w:t>
      </w:r>
      <w:r>
        <w:rPr>
          <w:rFonts w:ascii="Garamond" w:hAnsi="Garamond"/>
        </w:rPr>
        <w:t xml:space="preserve"> this includes…</w:t>
      </w:r>
    </w:p>
    <w:p w:rsidR="00AF245A" w:rsidRDefault="00AF245A" w:rsidP="00AF245A">
      <w:pPr>
        <w:pStyle w:val="ListParagraph"/>
        <w:spacing w:line="240" w:lineRule="auto"/>
        <w:ind w:left="0"/>
        <w:rPr>
          <w:rFonts w:ascii="Garamond" w:hAnsi="Garamond"/>
        </w:rPr>
      </w:pPr>
      <w:r w:rsidRPr="00877505">
        <w:rPr>
          <w:rFonts w:ascii="Garamond" w:hAnsi="Garamond"/>
        </w:rPr>
        <w:t>_____________________________________________________________________________________________________________________________________________________________________________________________________________________________</w:t>
      </w:r>
      <w:r w:rsidRPr="00877505">
        <w:rPr>
          <w:rFonts w:ascii="Garamond" w:hAnsi="Garamond"/>
          <w:sz w:val="24"/>
          <w:szCs w:val="24"/>
        </w:rPr>
        <w:t>___________________________________________________________________________________________________________________________________________________________________________________________</w:t>
      </w:r>
      <w:r w:rsidRPr="0087750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w:t>
      </w:r>
    </w:p>
    <w:p w:rsidR="00AF245A" w:rsidRPr="00877505" w:rsidRDefault="00AF245A" w:rsidP="00AF245A">
      <w:pPr>
        <w:pStyle w:val="ListParagraph"/>
        <w:spacing w:line="240" w:lineRule="auto"/>
        <w:ind w:left="0"/>
        <w:rPr>
          <w:rFonts w:ascii="Garamond" w:hAnsi="Garamond"/>
        </w:rPr>
      </w:pPr>
    </w:p>
    <w:p w:rsidR="00AF245A" w:rsidRPr="00E070C2" w:rsidRDefault="00AF245A" w:rsidP="00AF245A">
      <w:pPr>
        <w:pStyle w:val="ListParagraph"/>
        <w:spacing w:line="240" w:lineRule="auto"/>
        <w:ind w:left="0"/>
        <w:rPr>
          <w:rFonts w:ascii="Garamond" w:hAnsi="Garamond"/>
          <w:sz w:val="16"/>
          <w:szCs w:val="16"/>
        </w:rPr>
      </w:pPr>
    </w:p>
    <w:p w:rsidR="00AF245A" w:rsidRPr="00877505" w:rsidRDefault="00AF245A" w:rsidP="00AF245A">
      <w:pPr>
        <w:pStyle w:val="ListParagraph"/>
        <w:numPr>
          <w:ilvl w:val="0"/>
          <w:numId w:val="15"/>
        </w:numPr>
        <w:spacing w:line="240" w:lineRule="auto"/>
        <w:jc w:val="left"/>
        <w:rPr>
          <w:rFonts w:ascii="Garamond" w:hAnsi="Garamond"/>
        </w:rPr>
      </w:pPr>
      <w:r w:rsidRPr="00877505">
        <w:rPr>
          <w:rFonts w:ascii="Garamond" w:hAnsi="Garamond"/>
        </w:rPr>
        <w:lastRenderedPageBreak/>
        <w:t>What I hope to get out of the Harkness</w:t>
      </w:r>
      <w:r>
        <w:rPr>
          <w:rFonts w:ascii="Garamond" w:hAnsi="Garamond"/>
        </w:rPr>
        <w:t>…</w:t>
      </w:r>
    </w:p>
    <w:p w:rsidR="002207DA" w:rsidRPr="00E070C2" w:rsidRDefault="00AF245A" w:rsidP="00AF245A">
      <w:pPr>
        <w:pStyle w:val="Basiccopysl"/>
        <w:tabs>
          <w:tab w:val="clear" w:pos="360"/>
        </w:tabs>
        <w:spacing w:line="240" w:lineRule="auto"/>
        <w:rPr>
          <w:sz w:val="16"/>
          <w:szCs w:val="16"/>
        </w:rPr>
      </w:pPr>
      <w:r w:rsidRPr="0087750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7DA" w:rsidRPr="00877505" w:rsidRDefault="002207DA" w:rsidP="002207DA">
      <w:pPr>
        <w:pStyle w:val="ListParagraph"/>
        <w:numPr>
          <w:ilvl w:val="0"/>
          <w:numId w:val="15"/>
        </w:numPr>
        <w:spacing w:line="240" w:lineRule="auto"/>
        <w:jc w:val="left"/>
        <w:rPr>
          <w:rFonts w:ascii="Garamond" w:hAnsi="Garamond"/>
        </w:rPr>
      </w:pPr>
      <w:r w:rsidRPr="00877505">
        <w:rPr>
          <w:rFonts w:ascii="Garamond" w:hAnsi="Garamond"/>
        </w:rPr>
        <w:t>What I want to know includes… Why I want to know</w:t>
      </w:r>
      <w:r>
        <w:rPr>
          <w:rFonts w:ascii="Garamond" w:hAnsi="Garamond"/>
        </w:rPr>
        <w:t xml:space="preserve"> this includes…</w:t>
      </w:r>
    </w:p>
    <w:p w:rsidR="002207DA" w:rsidRPr="002207DA" w:rsidRDefault="002207DA" w:rsidP="002207DA">
      <w:pPr>
        <w:pStyle w:val="ListParagraph"/>
        <w:spacing w:line="240" w:lineRule="auto"/>
        <w:ind w:left="0"/>
        <w:rPr>
          <w:rFonts w:ascii="Garamond" w:hAnsi="Garamond"/>
          <w:sz w:val="24"/>
          <w:szCs w:val="24"/>
        </w:rPr>
      </w:pPr>
      <w:r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DEB"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w:t>
      </w:r>
    </w:p>
    <w:p w:rsidR="002207DA" w:rsidRPr="002207DA" w:rsidRDefault="002207DA" w:rsidP="002207DA">
      <w:pPr>
        <w:pStyle w:val="ListParagraph"/>
        <w:spacing w:line="240" w:lineRule="auto"/>
        <w:ind w:left="0"/>
        <w:rPr>
          <w:rFonts w:ascii="Garamond" w:hAnsi="Garamond"/>
          <w:sz w:val="16"/>
          <w:szCs w:val="16"/>
        </w:rPr>
      </w:pPr>
    </w:p>
    <w:p w:rsidR="002207DA" w:rsidRDefault="002207DA" w:rsidP="002207DA">
      <w:pPr>
        <w:pStyle w:val="ListParagraph"/>
        <w:numPr>
          <w:ilvl w:val="0"/>
          <w:numId w:val="15"/>
        </w:numPr>
        <w:spacing w:line="240" w:lineRule="auto"/>
        <w:jc w:val="left"/>
        <w:rPr>
          <w:rFonts w:ascii="Garamond" w:eastAsia="MS Mincho" w:hAnsi="Garamond"/>
          <w:b/>
          <w:sz w:val="21"/>
          <w:szCs w:val="21"/>
          <w:highlight w:val="yellow"/>
        </w:rPr>
      </w:pPr>
      <w:r>
        <w:rPr>
          <w:rFonts w:ascii="Garamond" w:eastAsia="MS Mincho" w:hAnsi="Garamond"/>
          <w:b/>
          <w:sz w:val="21"/>
          <w:szCs w:val="21"/>
          <w:highlight w:val="yellow"/>
        </w:rPr>
        <w:t>W</w:t>
      </w:r>
      <w:r w:rsidRPr="002207DA">
        <w:rPr>
          <w:rFonts w:ascii="Garamond" w:eastAsia="MS Mincho" w:hAnsi="Garamond"/>
          <w:b/>
          <w:sz w:val="21"/>
          <w:szCs w:val="21"/>
          <w:highlight w:val="yellow"/>
        </w:rPr>
        <w:t>hen I asked my Parent(s)/Guardian(s)/Adult(s) in my life the</w:t>
      </w:r>
      <w:r w:rsidR="00AF245A">
        <w:rPr>
          <w:rFonts w:ascii="Garamond" w:eastAsia="MS Mincho" w:hAnsi="Garamond"/>
          <w:b/>
          <w:sz w:val="21"/>
          <w:szCs w:val="21"/>
          <w:highlight w:val="yellow"/>
        </w:rPr>
        <w:t xml:space="preserve"> overarching</w:t>
      </w:r>
      <w:r w:rsidRPr="002207DA">
        <w:rPr>
          <w:rFonts w:ascii="Garamond" w:eastAsia="MS Mincho" w:hAnsi="Garamond"/>
          <w:b/>
          <w:sz w:val="21"/>
          <w:szCs w:val="21"/>
          <w:highlight w:val="yellow"/>
        </w:rPr>
        <w:t xml:space="preserve"> question </w:t>
      </w:r>
      <w:r w:rsidR="00AF245A">
        <w:rPr>
          <w:rFonts w:ascii="Garamond" w:eastAsia="MS Mincho" w:hAnsi="Garamond"/>
          <w:b/>
          <w:sz w:val="21"/>
          <w:szCs w:val="21"/>
          <w:highlight w:val="yellow"/>
        </w:rPr>
        <w:t xml:space="preserve">I was </w:t>
      </w:r>
      <w:r w:rsidRPr="002207DA">
        <w:rPr>
          <w:rFonts w:ascii="Garamond" w:eastAsia="MS Mincho" w:hAnsi="Garamond"/>
          <w:b/>
          <w:sz w:val="21"/>
          <w:szCs w:val="21"/>
          <w:highlight w:val="yellow"/>
        </w:rPr>
        <w:t>told me...</w:t>
      </w:r>
    </w:p>
    <w:p w:rsidR="002207DA" w:rsidRPr="002207DA" w:rsidRDefault="002207DA" w:rsidP="002207DA">
      <w:pPr>
        <w:pStyle w:val="ListParagraph"/>
        <w:spacing w:line="240" w:lineRule="auto"/>
        <w:ind w:left="0"/>
        <w:jc w:val="left"/>
      </w:pPr>
      <w:r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w:t>
      </w:r>
    </w:p>
    <w:p w:rsidR="00DE52F0" w:rsidRPr="009E217B" w:rsidRDefault="00DE52F0" w:rsidP="009C1394">
      <w:pPr>
        <w:pStyle w:val="Basiccopysl"/>
        <w:tabs>
          <w:tab w:val="clear" w:pos="360"/>
        </w:tabs>
        <w:spacing w:line="240" w:lineRule="auto"/>
        <w:rPr>
          <w:rFonts w:ascii="Gill Sans MT" w:hAnsi="Gill Sans MT"/>
          <w:b/>
          <w:sz w:val="28"/>
          <w:szCs w:val="28"/>
          <w:u w:val="single"/>
        </w:rPr>
      </w:pPr>
      <w:r w:rsidRPr="009E217B">
        <w:rPr>
          <w:rFonts w:ascii="Gill Sans MT" w:hAnsi="Gill Sans MT"/>
          <w:b/>
          <w:sz w:val="28"/>
          <w:szCs w:val="28"/>
          <w:u w:val="single"/>
        </w:rPr>
        <w:t xml:space="preserve">What Is </w:t>
      </w:r>
      <w:r w:rsidR="00FD0CAF" w:rsidRPr="009E217B">
        <w:rPr>
          <w:rFonts w:ascii="Gill Sans MT" w:hAnsi="Gill Sans MT"/>
          <w:b/>
          <w:sz w:val="28"/>
          <w:szCs w:val="28"/>
          <w:u w:val="single"/>
        </w:rPr>
        <w:t>Deliberation? _</w:t>
      </w:r>
      <w:r w:rsidRPr="009E217B">
        <w:rPr>
          <w:rFonts w:ascii="Gill Sans MT" w:hAnsi="Gill Sans MT"/>
          <w:b/>
          <w:sz w:val="28"/>
          <w:szCs w:val="28"/>
          <w:u w:val="single"/>
        </w:rPr>
        <w:t>____________________________________________________________</w:t>
      </w:r>
    </w:p>
    <w:p w:rsidR="00DE52F0" w:rsidRPr="00C50B02" w:rsidRDefault="00DE52F0" w:rsidP="00DE52F0">
      <w:pPr>
        <w:pStyle w:val="NoSpacing"/>
        <w:jc w:val="left"/>
        <w:rPr>
          <w:rFonts w:ascii="Garamond" w:hAnsi="Garamond"/>
          <w:sz w:val="12"/>
          <w:szCs w:val="12"/>
        </w:rPr>
      </w:pPr>
      <w:r w:rsidRPr="00E97D2A">
        <w:rPr>
          <w:rFonts w:ascii="Garamond" w:hAnsi="Garamond"/>
          <w:sz w:val="21"/>
          <w:szCs w:val="21"/>
        </w:rPr>
        <w:t>Deliberation is the focused exchange of ideas, and the analysis of multiple views with the aim of making a personal decision and finding areas of agreement within a group</w:t>
      </w:r>
      <w:r w:rsidRPr="00E97D2A">
        <w:rPr>
          <w:rFonts w:ascii="Garamond" w:hAnsi="Garamond"/>
          <w:sz w:val="23"/>
          <w:szCs w:val="23"/>
        </w:rPr>
        <w:t>.</w:t>
      </w:r>
      <w:r w:rsidRPr="00E97D2A">
        <w:rPr>
          <w:rFonts w:ascii="Garamond" w:hAnsi="Garamond"/>
          <w:sz w:val="21"/>
          <w:szCs w:val="21"/>
          <w:shd w:val="clear" w:color="auto" w:fill="FFFFFF"/>
        </w:rPr>
        <w:t xml:space="preserve"> From</w:t>
      </w:r>
      <w:r w:rsidRPr="001E6F7A">
        <w:rPr>
          <w:rFonts w:ascii="Garamond" w:hAnsi="Garamond"/>
          <w:sz w:val="21"/>
          <w:szCs w:val="21"/>
          <w:shd w:val="clear" w:color="auto" w:fill="FFFFFF"/>
        </w:rPr>
        <w:t xml:space="preserve"> the beginning of the year we have focused on civil discourse and the ability to </w:t>
      </w:r>
      <w:r w:rsidRPr="001E6F7A">
        <w:rPr>
          <w:rFonts w:ascii="Garamond" w:hAnsi="Garamond"/>
          <w:sz w:val="21"/>
          <w:szCs w:val="21"/>
        </w:rPr>
        <w:t>discuss the big ideas that permeates the American culture in a respectful manner with the goal of developing a deep understanding of contemporary politics and the issues surrounding the political arena and their varying perspectives.</w:t>
      </w:r>
      <w:r w:rsidRPr="00D627EF">
        <w:rPr>
          <w:rFonts w:ascii="Garamond" w:hAnsi="Garamond"/>
        </w:rPr>
        <w:t xml:space="preserve"> </w:t>
      </w:r>
    </w:p>
    <w:p w:rsidR="00DE52F0" w:rsidRPr="00C50B02" w:rsidRDefault="00DE52F0" w:rsidP="00DE52F0">
      <w:pPr>
        <w:pStyle w:val="Basiccopysl"/>
        <w:numPr>
          <w:ilvl w:val="0"/>
          <w:numId w:val="13"/>
        </w:numPr>
        <w:tabs>
          <w:tab w:val="clear" w:pos="360"/>
          <w:tab w:val="left" w:pos="720"/>
        </w:tabs>
        <w:spacing w:after="0" w:line="240" w:lineRule="auto"/>
        <w:rPr>
          <w:b/>
          <w:sz w:val="20"/>
          <w:szCs w:val="20"/>
          <w:u w:val="single"/>
        </w:rPr>
      </w:pPr>
      <w:r w:rsidRPr="00C50B02">
        <w:rPr>
          <w:sz w:val="20"/>
          <w:szCs w:val="20"/>
        </w:rPr>
        <w:t>Each of you has a unique perspective based upon your own political socialization process built upon factors that no other member of this class shares. Share those perspectives and learn deeply from one another. Understand though the two most common complaints thus far have been some students have not come to class with the appropriate research done to be an active participant or to positively contribute to the goal of understanding the issue in greater depth and some students have refused to share with their classmates their unique perspective, experience, and/or research. Do the legwork to be an active contributor to a deeper understanding of the issue. Talk to share your perspective and research so others can learn from you but only if you have done your research.</w:t>
      </w:r>
    </w:p>
    <w:p w:rsidR="00DE52F0" w:rsidRPr="00E97D2A" w:rsidRDefault="00DE52F0" w:rsidP="00DE52F0">
      <w:pPr>
        <w:pStyle w:val="Basiccopysl"/>
        <w:tabs>
          <w:tab w:val="clear" w:pos="360"/>
          <w:tab w:val="left" w:pos="720"/>
        </w:tabs>
        <w:spacing w:after="0" w:line="240" w:lineRule="auto"/>
        <w:ind w:left="720"/>
        <w:rPr>
          <w:b/>
          <w:sz w:val="12"/>
          <w:szCs w:val="12"/>
          <w:u w:val="single"/>
        </w:rPr>
      </w:pPr>
    </w:p>
    <w:p w:rsidR="00DE52F0" w:rsidRPr="00C50B02" w:rsidRDefault="00DE52F0" w:rsidP="00DE52F0">
      <w:pPr>
        <w:pStyle w:val="Basiccopysl"/>
        <w:numPr>
          <w:ilvl w:val="0"/>
          <w:numId w:val="13"/>
        </w:numPr>
        <w:tabs>
          <w:tab w:val="clear" w:pos="360"/>
          <w:tab w:val="left" w:pos="720"/>
        </w:tabs>
        <w:spacing w:after="0" w:line="240" w:lineRule="auto"/>
        <w:rPr>
          <w:b/>
          <w:sz w:val="20"/>
          <w:szCs w:val="20"/>
          <w:u w:val="single"/>
        </w:rPr>
      </w:pPr>
      <w:r w:rsidRPr="00C50B02">
        <w:rPr>
          <w:sz w:val="20"/>
          <w:szCs w:val="20"/>
          <w:shd w:val="clear" w:color="auto" w:fill="FFFFFF"/>
        </w:rPr>
        <w:t xml:space="preserve">The Stanford experiment found that when educated citizens came together to share their opinion, polarization was reduced. </w:t>
      </w:r>
      <w:r w:rsidRPr="00C50B02">
        <w:rPr>
          <w:sz w:val="20"/>
          <w:szCs w:val="20"/>
        </w:rPr>
        <w:t>Be willing to be open-minded and change your opinion. Do not be puritanical. Come in with the idea you do not know everything and humble enough to be aware that you might actually be wrong. In that vein, what you decide today should become more nuanced or change throughout the remainder of the year and your life</w:t>
      </w:r>
    </w:p>
    <w:p w:rsidR="00AF245A" w:rsidRDefault="006E2588" w:rsidP="006E2588">
      <w:pPr>
        <w:pStyle w:val="NoSpacing"/>
        <w:jc w:val="left"/>
        <w:rPr>
          <w:rFonts w:ascii="Garamond" w:hAnsi="Garamond"/>
          <w:sz w:val="14"/>
          <w:szCs w:val="14"/>
        </w:rPr>
      </w:pPr>
      <w:r>
        <w:rPr>
          <w:rFonts w:ascii="Garamond" w:hAnsi="Garamond"/>
          <w:b/>
          <w:sz w:val="8"/>
          <w:szCs w:val="8"/>
        </w:rPr>
        <w:br/>
      </w:r>
      <w:r w:rsidR="00B91DEB" w:rsidRPr="000506BB">
        <w:rPr>
          <w:rFonts w:ascii="Garamond" w:hAnsi="Garamond"/>
          <w:b/>
          <w:sz w:val="20"/>
          <w:szCs w:val="20"/>
          <w:highlight w:val="yellow"/>
        </w:rPr>
        <w:t>Consensus:</w:t>
      </w:r>
      <w:r w:rsidR="00B91DEB" w:rsidRPr="000506BB">
        <w:rPr>
          <w:rFonts w:ascii="Garamond" w:hAnsi="Garamond"/>
          <w:sz w:val="20"/>
          <w:szCs w:val="20"/>
          <w:highlight w:val="yellow"/>
        </w:rPr>
        <w:t xml:space="preserve">  Try to build consensus or get the class to come together as a group and agree upon a solution</w:t>
      </w:r>
      <w:r w:rsidR="00B91DEB" w:rsidRPr="000506BB">
        <w:rPr>
          <w:rFonts w:ascii="Garamond" w:hAnsi="Garamond"/>
          <w:b/>
          <w:sz w:val="20"/>
          <w:szCs w:val="20"/>
          <w:highlight w:val="yellow"/>
        </w:rPr>
        <w:t xml:space="preserve"> </w:t>
      </w:r>
      <w:r w:rsidR="00B91DEB" w:rsidRPr="000506BB">
        <w:rPr>
          <w:rFonts w:ascii="Garamond" w:hAnsi="Garamond"/>
          <w:b/>
          <w:sz w:val="14"/>
          <w:szCs w:val="14"/>
          <w:highlight w:val="yellow"/>
        </w:rPr>
        <w:t>(Status Quo, Policy Proposal, Alternative Plan).</w:t>
      </w:r>
      <w:r w:rsidR="00B91DEB" w:rsidRPr="00583D98">
        <w:rPr>
          <w:rFonts w:ascii="Garamond" w:hAnsi="Garamond"/>
          <w:sz w:val="14"/>
          <w:szCs w:val="14"/>
        </w:rPr>
        <w:t xml:space="preserve">   </w:t>
      </w:r>
    </w:p>
    <w:p w:rsidR="00AF245A" w:rsidRDefault="00AF245A" w:rsidP="006E2588">
      <w:pPr>
        <w:pStyle w:val="NoSpacing"/>
        <w:jc w:val="left"/>
        <w:rPr>
          <w:rFonts w:ascii="Garamond" w:hAnsi="Garamond" w:cs="Calibri"/>
          <w:sz w:val="21"/>
          <w:szCs w:val="21"/>
        </w:rPr>
      </w:pPr>
    </w:p>
    <w:p w:rsidR="006E2588" w:rsidRDefault="006E2588" w:rsidP="006E2588">
      <w:pPr>
        <w:pStyle w:val="NoSpacing"/>
        <w:jc w:val="left"/>
        <w:rPr>
          <w:rFonts w:ascii="Garamond" w:hAnsi="Garamond" w:cs="Calibri"/>
          <w:sz w:val="21"/>
          <w:szCs w:val="21"/>
        </w:rPr>
      </w:pPr>
      <w:r w:rsidRPr="00346372">
        <w:rPr>
          <w:rFonts w:ascii="Garamond" w:hAnsi="Garamond" w:cs="Calibri"/>
          <w:sz w:val="21"/>
          <w:szCs w:val="21"/>
        </w:rPr>
        <w:t xml:space="preserve">Do not be beholden to any pre-deliberation view and concentrate on what questions you have and what arguments you need to hear to change your mind. Your group should discuss each person’s opinion about the deliberation question, what they think </w:t>
      </w:r>
      <w:r w:rsidRPr="00346372">
        <w:rPr>
          <w:rFonts w:ascii="Garamond" w:hAnsi="Garamond" w:cs="Calibri"/>
          <w:iCs/>
          <w:sz w:val="21"/>
          <w:szCs w:val="21"/>
        </w:rPr>
        <w:t xml:space="preserve">should </w:t>
      </w:r>
      <w:r w:rsidRPr="00346372">
        <w:rPr>
          <w:rFonts w:ascii="Garamond" w:hAnsi="Garamond" w:cs="Calibri"/>
          <w:sz w:val="21"/>
          <w:szCs w:val="21"/>
        </w:rPr>
        <w:t>occur, what you need to know to change your mind; focusing on the following:</w:t>
      </w:r>
    </w:p>
    <w:p w:rsidR="00B91DEB" w:rsidRDefault="00B91DEB" w:rsidP="006E2588">
      <w:pPr>
        <w:pStyle w:val="NoSpacing"/>
        <w:numPr>
          <w:ilvl w:val="0"/>
          <w:numId w:val="14"/>
        </w:numPr>
        <w:jc w:val="left"/>
        <w:rPr>
          <w:rFonts w:ascii="Garamond" w:hAnsi="Garamond" w:cs="Calibri"/>
          <w:sz w:val="20"/>
          <w:szCs w:val="20"/>
        </w:rPr>
        <w:sectPr w:rsidR="00B91DEB" w:rsidSect="00224A26">
          <w:pgSz w:w="12240" w:h="15840"/>
          <w:pgMar w:top="360" w:right="360" w:bottom="180" w:left="360" w:header="720" w:footer="720" w:gutter="0"/>
          <w:cols w:space="720"/>
          <w:docGrid w:linePitch="360"/>
        </w:sectPr>
      </w:pP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Listen carefully to what others are saying.</w:t>
      </w: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Understand and analyze what others are saying.</w:t>
      </w:r>
    </w:p>
    <w:p w:rsidR="00AF245A" w:rsidRPr="00AF245A" w:rsidRDefault="006E2588" w:rsidP="00AF245A">
      <w:pPr>
        <w:pStyle w:val="NoSpacing"/>
        <w:numPr>
          <w:ilvl w:val="0"/>
          <w:numId w:val="14"/>
        </w:numPr>
        <w:jc w:val="left"/>
        <w:rPr>
          <w:rFonts w:ascii="Garamond" w:hAnsi="Garamond" w:cs="Calibri"/>
          <w:sz w:val="20"/>
          <w:szCs w:val="20"/>
        </w:rPr>
      </w:pPr>
      <w:r w:rsidRPr="00B91DEB">
        <w:rPr>
          <w:rFonts w:ascii="Garamond" w:hAnsi="Garamond" w:cs="Calibri"/>
          <w:sz w:val="20"/>
          <w:szCs w:val="20"/>
        </w:rPr>
        <w:t>Use relevant background knowledge, including life experiences, in a logical way.</w:t>
      </w:r>
      <w:r w:rsidR="00AF245A">
        <w:rPr>
          <w:rFonts w:ascii="Garamond" w:hAnsi="Garamond" w:cs="Calibri"/>
          <w:sz w:val="20"/>
          <w:szCs w:val="20"/>
        </w:rPr>
        <w:t xml:space="preserve">                                                                                                 </w:t>
      </w: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Remain engaged and respectful when controversy arises.</w:t>
      </w:r>
    </w:p>
    <w:p w:rsidR="00AF245A" w:rsidRDefault="00AF245A" w:rsidP="006E2588">
      <w:pPr>
        <w:pStyle w:val="NoSpacing"/>
        <w:numPr>
          <w:ilvl w:val="0"/>
          <w:numId w:val="14"/>
        </w:numPr>
        <w:jc w:val="left"/>
        <w:rPr>
          <w:rFonts w:ascii="Garamond" w:hAnsi="Garamond" w:cs="Calibri"/>
          <w:sz w:val="20"/>
          <w:szCs w:val="20"/>
        </w:rPr>
        <w:sectPr w:rsidR="00AF245A" w:rsidSect="00AF245A">
          <w:type w:val="continuous"/>
          <w:pgSz w:w="12240" w:h="15840"/>
          <w:pgMar w:top="360" w:right="360" w:bottom="180" w:left="360" w:header="720" w:footer="720" w:gutter="0"/>
          <w:cols w:space="720"/>
          <w:docGrid w:linePitch="360"/>
        </w:sectPr>
      </w:pPr>
    </w:p>
    <w:p w:rsidR="00AF245A" w:rsidRPr="00AF245A" w:rsidRDefault="006E2588" w:rsidP="00AF245A">
      <w:pPr>
        <w:pStyle w:val="NoSpacing"/>
        <w:numPr>
          <w:ilvl w:val="0"/>
          <w:numId w:val="14"/>
        </w:numPr>
        <w:jc w:val="left"/>
        <w:rPr>
          <w:rFonts w:ascii="Garamond" w:hAnsi="Garamond" w:cs="Calibri"/>
          <w:sz w:val="20"/>
          <w:szCs w:val="20"/>
        </w:rPr>
      </w:pPr>
      <w:r w:rsidRPr="00346372">
        <w:rPr>
          <w:rFonts w:ascii="Garamond" w:hAnsi="Garamond" w:cs="Calibri"/>
          <w:sz w:val="20"/>
          <w:szCs w:val="20"/>
        </w:rPr>
        <w:t>Speak and encourage others to speak.</w:t>
      </w:r>
    </w:p>
    <w:p w:rsidR="00B91DEB"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Refer to the reading to support your ideas</w:t>
      </w:r>
    </w:p>
    <w:p w:rsidR="009D0556" w:rsidRDefault="009D0556" w:rsidP="009D0556">
      <w:pPr>
        <w:pStyle w:val="NoSpacing"/>
        <w:jc w:val="left"/>
        <w:rPr>
          <w:rFonts w:ascii="Garamond" w:hAnsi="Garamond" w:cs="Calibri"/>
          <w:sz w:val="20"/>
          <w:szCs w:val="20"/>
        </w:rPr>
      </w:pPr>
    </w:p>
    <w:p w:rsidR="009D0556" w:rsidRPr="008161A5" w:rsidRDefault="009D0556" w:rsidP="008161A5">
      <w:pPr>
        <w:pStyle w:val="Basiccopysl"/>
        <w:pBdr>
          <w:bottom w:val="single" w:sz="4" w:space="1" w:color="auto"/>
        </w:pBdr>
        <w:tabs>
          <w:tab w:val="clear" w:pos="360"/>
        </w:tabs>
        <w:spacing w:line="240" w:lineRule="auto"/>
        <w:rPr>
          <w:rFonts w:ascii="Gill Sans MT" w:hAnsi="Gill Sans MT"/>
          <w:sz w:val="28"/>
          <w:szCs w:val="28"/>
        </w:rPr>
        <w:sectPr w:rsidR="009D0556" w:rsidRPr="008161A5" w:rsidSect="00AF245A">
          <w:type w:val="continuous"/>
          <w:pgSz w:w="12240" w:h="15840"/>
          <w:pgMar w:top="360" w:right="360" w:bottom="180" w:left="360" w:header="720" w:footer="720" w:gutter="0"/>
          <w:cols w:space="720"/>
          <w:docGrid w:linePitch="360"/>
        </w:sectPr>
      </w:pPr>
      <w:r>
        <w:rPr>
          <w:rFonts w:ascii="Gill Sans MT" w:hAnsi="Gill Sans MT"/>
          <w:b/>
          <w:sz w:val="28"/>
          <w:szCs w:val="28"/>
        </w:rPr>
        <w:t>Alternative Assignmen</w:t>
      </w:r>
      <w:r w:rsidR="008161A5">
        <w:rPr>
          <w:rFonts w:ascii="Gill Sans MT" w:hAnsi="Gill Sans MT"/>
          <w:b/>
          <w:sz w:val="28"/>
          <w:szCs w:val="28"/>
        </w:rPr>
        <w:t>t</w:t>
      </w:r>
    </w:p>
    <w:p w:rsidR="005661D4" w:rsidRPr="008161A5" w:rsidRDefault="005104CE" w:rsidP="008161A5">
      <w:pPr>
        <w:pStyle w:val="NoSpacing"/>
        <w:jc w:val="left"/>
        <w:rPr>
          <w:rFonts w:ascii="Garamond" w:hAnsi="Garamond" w:cs="Times New Roman"/>
          <w:sz w:val="21"/>
          <w:szCs w:val="21"/>
        </w:rPr>
      </w:pPr>
      <w:r>
        <w:rPr>
          <w:rFonts w:ascii="Garamond" w:hAnsi="Garamond" w:cs="Times New Roman"/>
          <w:sz w:val="21"/>
          <w:szCs w:val="21"/>
        </w:rPr>
        <w:t>Conduct a 1 hour “alternative Harkness” outside of class with 2 or more classmates.</w:t>
      </w:r>
      <w:r>
        <w:rPr>
          <w:rFonts w:ascii="Garamond" w:hAnsi="Garamond" w:cs="Times New Roman"/>
          <w:sz w:val="21"/>
          <w:szCs w:val="21"/>
        </w:rPr>
        <w:br/>
      </w:r>
      <w:r w:rsidRPr="0033497E">
        <w:rPr>
          <w:rFonts w:ascii="Garamond" w:hAnsi="Garamond" w:cs="Times New Roman"/>
          <w:b/>
          <w:sz w:val="21"/>
          <w:szCs w:val="21"/>
          <w:u w:val="single"/>
        </w:rPr>
        <w:t>OR</w:t>
      </w:r>
      <w:r>
        <w:rPr>
          <w:rFonts w:ascii="Garamond" w:hAnsi="Garamond" w:cs="Times New Roman"/>
          <w:sz w:val="21"/>
          <w:szCs w:val="21"/>
        </w:rPr>
        <w:br/>
      </w:r>
      <w:r w:rsidR="008161A5">
        <w:rPr>
          <w:rFonts w:ascii="Garamond" w:hAnsi="Garamond" w:cs="Times New Roman"/>
          <w:sz w:val="21"/>
          <w:szCs w:val="21"/>
        </w:rPr>
        <w:t>W</w:t>
      </w:r>
      <w:r w:rsidR="005661D4" w:rsidRPr="008161A5">
        <w:rPr>
          <w:rFonts w:ascii="Garamond" w:hAnsi="Garamond" w:cs="Times New Roman"/>
          <w:sz w:val="21"/>
          <w:szCs w:val="21"/>
        </w:rPr>
        <w:t xml:space="preserve">rite a persuasive essay answering the overarching question with the information </w:t>
      </w:r>
      <w:r w:rsidR="008161A5" w:rsidRPr="008161A5">
        <w:rPr>
          <w:rFonts w:ascii="Garamond" w:hAnsi="Garamond" w:cs="Times New Roman"/>
          <w:sz w:val="21"/>
          <w:szCs w:val="21"/>
        </w:rPr>
        <w:t xml:space="preserve">required in the “preparation and research” section of </w:t>
      </w:r>
      <w:r w:rsidR="008161A5">
        <w:rPr>
          <w:rFonts w:ascii="Garamond" w:hAnsi="Garamond" w:cs="Times New Roman"/>
          <w:sz w:val="21"/>
          <w:szCs w:val="21"/>
        </w:rPr>
        <w:t>the rubric and found on the class website while also including responses to the “questions to consider.” The essay should include parenthetical citations</w:t>
      </w:r>
      <w:r w:rsidR="00057B3F">
        <w:rPr>
          <w:rFonts w:ascii="Garamond" w:hAnsi="Garamond" w:cs="Times New Roman"/>
          <w:sz w:val="21"/>
          <w:szCs w:val="21"/>
        </w:rPr>
        <w:t xml:space="preserve">. </w:t>
      </w:r>
    </w:p>
    <w:p w:rsidR="005661D4" w:rsidRDefault="005661D4" w:rsidP="00FD3942">
      <w:pPr>
        <w:pStyle w:val="NoSpacing"/>
        <w:rPr>
          <w:rFonts w:ascii="Garamond" w:hAnsi="Garamond" w:cs="Times New Roman"/>
          <w:b/>
        </w:rPr>
      </w:pPr>
    </w:p>
    <w:p w:rsidR="00FD3942" w:rsidRDefault="00FD3942" w:rsidP="00FD3942">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r w:rsidR="00B60500">
        <w:rPr>
          <w:rFonts w:ascii="Garamond" w:hAnsi="Garamond" w:cs="Times New Roman"/>
          <w:b/>
          <w:i/>
          <w:sz w:val="16"/>
          <w:szCs w:val="16"/>
          <w:highlight w:val="yellow"/>
        </w:rPr>
        <w:t>better</w:t>
      </w:r>
      <w:r w:rsidR="00B60500">
        <w:rPr>
          <w:rFonts w:ascii="Garamond" w:hAnsi="Garamond" w:cs="Times New Roman"/>
          <w:sz w:val="16"/>
          <w:szCs w:val="16"/>
          <w:highlight w:val="yellow"/>
        </w:rPr>
        <w:t>. *</w:t>
      </w:r>
      <w:r>
        <w:rPr>
          <w:rFonts w:ascii="Garamond" w:hAnsi="Garamond" w:cs="Times New Roman"/>
          <w:sz w:val="16"/>
          <w:szCs w:val="16"/>
          <w:highlight w:val="yellow"/>
        </w:rPr>
        <w:t>*</w:t>
      </w:r>
      <w:r>
        <w:rPr>
          <w:rFonts w:ascii="Garamond" w:hAnsi="Garamond" w:cs="Times New Roman"/>
          <w:sz w:val="12"/>
          <w:szCs w:val="12"/>
        </w:rPr>
        <w:br/>
      </w:r>
    </w:p>
    <w:p w:rsidR="00FD3942" w:rsidRDefault="00FD3942" w:rsidP="00FD3942">
      <w:pPr>
        <w:numPr>
          <w:ilvl w:val="0"/>
          <w:numId w:val="1"/>
        </w:numPr>
        <w:tabs>
          <w:tab w:val="left" w:pos="540"/>
        </w:tabs>
        <w:spacing w:after="0" w:line="276" w:lineRule="auto"/>
        <w:ind w:left="720"/>
        <w:jc w:val="left"/>
        <w:rPr>
          <w:rFonts w:ascii="Garamond" w:hAnsi="Garamond" w:cs="Times New Roman"/>
        </w:rPr>
      </w:pPr>
      <w:r>
        <w:rPr>
          <w:rFonts w:ascii="Garamond" w:hAnsi="Garamond" w:cs="Times New Roman"/>
          <w:b/>
          <w:sz w:val="24"/>
          <w:szCs w:val="24"/>
        </w:rPr>
        <w:t>PREPARATION AND RESEARCH (1-25):</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E635A" w:rsidRPr="005D523E" w:rsidRDefault="00DE635A" w:rsidP="007044C4">
      <w:pPr>
        <w:pStyle w:val="NoSpacing"/>
        <w:spacing w:line="276" w:lineRule="auto"/>
        <w:ind w:left="540" w:right="-180"/>
        <w:jc w:val="left"/>
        <w:rPr>
          <w:rFonts w:ascii="Garamond" w:hAnsi="Garamond"/>
          <w:sz w:val="17"/>
          <w:szCs w:val="17"/>
        </w:rPr>
      </w:pPr>
      <w:r>
        <w:rPr>
          <w:rFonts w:ascii="Garamond" w:hAnsi="Garamond"/>
          <w:sz w:val="20"/>
          <w:szCs w:val="20"/>
        </w:rPr>
        <w:t>_____ _____</w:t>
      </w:r>
      <w:r w:rsidRPr="00671A00">
        <w:rPr>
          <w:rFonts w:ascii="Garamond" w:hAnsi="Garamond"/>
          <w:sz w:val="20"/>
          <w:szCs w:val="20"/>
        </w:rPr>
        <w:t xml:space="preserve">Completed </w:t>
      </w:r>
      <w:r w:rsidR="005002AB" w:rsidRPr="005002AB">
        <w:rPr>
          <w:rFonts w:ascii="Garamond" w:hAnsi="Garamond" w:cs="Noto Serif"/>
          <w:color w:val="000000"/>
          <w:sz w:val="20"/>
          <w:szCs w:val="20"/>
        </w:rPr>
        <w:t>Hate Speech Background Assignment</w:t>
      </w:r>
      <w:r w:rsidR="005002AB" w:rsidRPr="002E0BA9">
        <w:rPr>
          <w:rFonts w:ascii="Garamond" w:hAnsi="Garamond"/>
          <w:sz w:val="17"/>
          <w:szCs w:val="17"/>
        </w:rPr>
        <w:t xml:space="preserve"> </w:t>
      </w:r>
      <w:r w:rsidRPr="002E0BA9">
        <w:rPr>
          <w:rFonts w:ascii="Garamond" w:hAnsi="Garamond"/>
          <w:sz w:val="17"/>
          <w:szCs w:val="17"/>
        </w:rPr>
        <w:t xml:space="preserve">(and utilized that information to understand </w:t>
      </w:r>
      <w:r>
        <w:rPr>
          <w:rFonts w:ascii="Garamond" w:hAnsi="Garamond"/>
          <w:sz w:val="17"/>
          <w:szCs w:val="17"/>
        </w:rPr>
        <w:t xml:space="preserve">role in simulation): </w:t>
      </w:r>
    </w:p>
    <w:p w:rsidR="00AC26A1" w:rsidRDefault="00DE635A" w:rsidP="007044C4">
      <w:pPr>
        <w:pStyle w:val="NoSpacing"/>
        <w:spacing w:line="276" w:lineRule="auto"/>
        <w:ind w:left="540"/>
        <w:jc w:val="left"/>
        <w:rPr>
          <w:rFonts w:ascii="Noto Serif" w:hAnsi="Noto Serif" w:cs="Noto Serif"/>
        </w:rPr>
      </w:pPr>
      <w:r>
        <w:rPr>
          <w:rFonts w:ascii="Garamond" w:hAnsi="Garamond"/>
          <w:sz w:val="20"/>
          <w:szCs w:val="20"/>
        </w:rPr>
        <w:t>_____ _____</w:t>
      </w:r>
      <w:r w:rsidR="00AC26A1" w:rsidRPr="00AC26A1">
        <w:rPr>
          <w:rFonts w:ascii="Garamond" w:hAnsi="Garamond" w:cs="Noto Serif"/>
          <w:sz w:val="20"/>
          <w:szCs w:val="20"/>
        </w:rPr>
        <w:t>Annotated (Highlight</w:t>
      </w:r>
      <w:r w:rsidR="00727E26">
        <w:rPr>
          <w:rFonts w:ascii="Garamond" w:hAnsi="Garamond" w:cs="Noto Serif"/>
          <w:sz w:val="20"/>
          <w:szCs w:val="20"/>
        </w:rPr>
        <w:t>ed</w:t>
      </w:r>
      <w:r w:rsidR="00AC26A1" w:rsidRPr="00AC26A1">
        <w:rPr>
          <w:rFonts w:ascii="Garamond" w:hAnsi="Garamond" w:cs="Noto Serif"/>
          <w:sz w:val="20"/>
          <w:szCs w:val="20"/>
        </w:rPr>
        <w:t xml:space="preserve"> or Underlined, commented, and </w:t>
      </w:r>
      <w:proofErr w:type="spellStart"/>
      <w:r w:rsidR="00AC26A1" w:rsidRPr="00AC26A1">
        <w:rPr>
          <w:rFonts w:ascii="Garamond" w:hAnsi="Garamond" w:cs="Noto Serif"/>
          <w:sz w:val="20"/>
          <w:szCs w:val="20"/>
        </w:rPr>
        <w:t>emo</w:t>
      </w:r>
      <w:bookmarkStart w:id="0" w:name="_GoBack"/>
      <w:bookmarkEnd w:id="0"/>
      <w:r w:rsidR="00AC26A1" w:rsidRPr="00AC26A1">
        <w:rPr>
          <w:rFonts w:ascii="Garamond" w:hAnsi="Garamond" w:cs="Noto Serif"/>
          <w:sz w:val="20"/>
          <w:szCs w:val="20"/>
        </w:rPr>
        <w:t>jied</w:t>
      </w:r>
      <w:proofErr w:type="spellEnd"/>
      <w:r w:rsidR="00AC26A1" w:rsidRPr="00AC26A1">
        <w:rPr>
          <w:rFonts w:ascii="Garamond" w:hAnsi="Garamond" w:cs="Noto Serif"/>
          <w:sz w:val="20"/>
          <w:szCs w:val="20"/>
        </w:rPr>
        <w:t>)</w:t>
      </w:r>
      <w:r w:rsidR="00AC26A1">
        <w:rPr>
          <w:rFonts w:ascii="Noto Serif" w:hAnsi="Noto Serif" w:cs="Noto Serif"/>
        </w:rPr>
        <w:t>   </w:t>
      </w:r>
    </w:p>
    <w:p w:rsidR="00AC26A1" w:rsidRDefault="00AC26A1" w:rsidP="007044C4">
      <w:pPr>
        <w:pStyle w:val="NoSpacing"/>
        <w:numPr>
          <w:ilvl w:val="0"/>
          <w:numId w:val="25"/>
        </w:numPr>
        <w:tabs>
          <w:tab w:val="left" w:pos="1440"/>
        </w:tabs>
        <w:spacing w:line="276" w:lineRule="auto"/>
        <w:ind w:left="1260"/>
        <w:jc w:val="left"/>
        <w:rPr>
          <w:rFonts w:ascii="Garamond" w:hAnsi="Garamond" w:cs="Noto Serif"/>
          <w:sz w:val="20"/>
          <w:szCs w:val="20"/>
        </w:rPr>
      </w:pPr>
      <w:r w:rsidRPr="00AC26A1">
        <w:rPr>
          <w:rFonts w:ascii="Garamond" w:hAnsi="Garamond" w:cs="Noto Serif"/>
          <w:sz w:val="20"/>
          <w:szCs w:val="20"/>
        </w:rPr>
        <w:t>Foundations Textbook Debate Page 447</w:t>
      </w:r>
      <w:r w:rsidRPr="00AC26A1">
        <w:rPr>
          <w:rFonts w:ascii="Garamond" w:hAnsi="Garamond" w:cs="Noto Serif"/>
          <w:sz w:val="20"/>
          <w:szCs w:val="20"/>
        </w:rPr>
        <w:t xml:space="preserve"> </w:t>
      </w:r>
    </w:p>
    <w:p w:rsidR="007044C4" w:rsidRDefault="00AC26A1" w:rsidP="007044C4">
      <w:pPr>
        <w:pStyle w:val="NoSpacing"/>
        <w:numPr>
          <w:ilvl w:val="0"/>
          <w:numId w:val="25"/>
        </w:numPr>
        <w:tabs>
          <w:tab w:val="left" w:pos="1440"/>
        </w:tabs>
        <w:spacing w:line="276" w:lineRule="auto"/>
        <w:ind w:left="1260"/>
        <w:jc w:val="left"/>
        <w:rPr>
          <w:rFonts w:ascii="Garamond" w:hAnsi="Garamond" w:cs="Noto Serif"/>
          <w:sz w:val="20"/>
          <w:szCs w:val="20"/>
        </w:rPr>
      </w:pPr>
      <w:r w:rsidRPr="00AC26A1">
        <w:rPr>
          <w:rFonts w:ascii="Garamond" w:hAnsi="Garamond" w:cs="Noto Serif"/>
          <w:sz w:val="20"/>
          <w:szCs w:val="20"/>
        </w:rPr>
        <w:t>USA Today Article First Amendment Synopsis</w:t>
      </w:r>
      <w:r w:rsidRPr="00AC26A1">
        <w:rPr>
          <w:rFonts w:ascii="Garamond" w:hAnsi="Garamond"/>
          <w:sz w:val="20"/>
          <w:szCs w:val="20"/>
        </w:rPr>
        <w:t xml:space="preserve"> </w:t>
      </w:r>
    </w:p>
    <w:p w:rsidR="00DE635A" w:rsidRPr="007044C4" w:rsidRDefault="00FD3942" w:rsidP="007044C4">
      <w:pPr>
        <w:pStyle w:val="NoSpacing"/>
        <w:tabs>
          <w:tab w:val="left" w:pos="540"/>
        </w:tabs>
        <w:spacing w:line="276" w:lineRule="auto"/>
        <w:ind w:left="540"/>
        <w:jc w:val="left"/>
        <w:rPr>
          <w:rFonts w:ascii="Garamond" w:hAnsi="Garamond" w:cs="Noto Serif"/>
          <w:sz w:val="20"/>
          <w:szCs w:val="20"/>
        </w:rPr>
      </w:pPr>
      <w:r w:rsidRPr="007044C4">
        <w:rPr>
          <w:rFonts w:ascii="Garamond" w:hAnsi="Garamond"/>
          <w:sz w:val="20"/>
          <w:szCs w:val="20"/>
        </w:rPr>
        <w:t>_____ _____</w:t>
      </w:r>
      <w:r w:rsidR="00F332BD" w:rsidRPr="002F7786">
        <w:rPr>
          <w:rFonts w:ascii="Garamond" w:hAnsi="Garamond"/>
          <w:sz w:val="20"/>
          <w:szCs w:val="20"/>
        </w:rPr>
        <w:t xml:space="preserve">Perused the </w:t>
      </w:r>
      <w:r w:rsidR="00F332BD" w:rsidRPr="002F7786">
        <w:rPr>
          <w:rFonts w:ascii="Garamond" w:hAnsi="Garamond" w:cs="Noto Serif"/>
          <w:color w:val="000000"/>
          <w:sz w:val="20"/>
          <w:szCs w:val="20"/>
        </w:rPr>
        <w:t>Websites and Links</w:t>
      </w:r>
      <w:r w:rsidR="00F332BD">
        <w:rPr>
          <w:rFonts w:ascii="Garamond" w:hAnsi="Garamond" w:cs="Noto Serif"/>
          <w:color w:val="000000"/>
          <w:sz w:val="20"/>
          <w:szCs w:val="20"/>
        </w:rPr>
        <w:t xml:space="preserve"> and</w:t>
      </w:r>
      <w:r w:rsidR="00F332BD">
        <w:rPr>
          <w:rFonts w:ascii="Garamond" w:hAnsi="Garamond" w:cs="Noto Serif"/>
          <w:color w:val="000000"/>
          <w:sz w:val="20"/>
          <w:szCs w:val="20"/>
        </w:rPr>
        <w:t xml:space="preserve"> </w:t>
      </w:r>
      <w:r w:rsidR="00F332BD">
        <w:rPr>
          <w:rFonts w:ascii="Garamond" w:hAnsi="Garamond"/>
          <w:sz w:val="20"/>
          <w:szCs w:val="20"/>
        </w:rPr>
        <w:t>r</w:t>
      </w:r>
      <w:r w:rsidR="00F332BD" w:rsidRPr="007044C4">
        <w:rPr>
          <w:rFonts w:ascii="Garamond" w:hAnsi="Garamond"/>
          <w:sz w:val="20"/>
          <w:szCs w:val="20"/>
        </w:rPr>
        <w:t>ead, took notes, and utilized information to be able to answer the overarching question</w:t>
      </w:r>
      <w:r w:rsidR="00F332BD">
        <w:rPr>
          <w:rFonts w:ascii="Garamond" w:hAnsi="Garamond" w:cs="Noto Serif"/>
          <w:color w:val="000000"/>
          <w:sz w:val="20"/>
          <w:szCs w:val="20"/>
        </w:rPr>
        <w:t xml:space="preserve"> </w:t>
      </w:r>
    </w:p>
    <w:p w:rsidR="009035CF" w:rsidRPr="009035CF" w:rsidRDefault="009035CF" w:rsidP="007044C4">
      <w:pPr>
        <w:pStyle w:val="NoSpacing"/>
        <w:numPr>
          <w:ilvl w:val="0"/>
          <w:numId w:val="26"/>
        </w:numPr>
        <w:spacing w:line="276" w:lineRule="auto"/>
        <w:ind w:left="1260"/>
        <w:jc w:val="left"/>
        <w:rPr>
          <w:rFonts w:ascii="Garamond" w:hAnsi="Garamond"/>
          <w:sz w:val="20"/>
          <w:szCs w:val="20"/>
        </w:rPr>
      </w:pPr>
      <w:r w:rsidRPr="009035CF">
        <w:rPr>
          <w:rFonts w:ascii="Garamond" w:hAnsi="Garamond" w:cs="Noto Serif"/>
          <w:sz w:val="20"/>
          <w:szCs w:val="20"/>
        </w:rPr>
        <w:t>Wikipedia</w:t>
      </w:r>
      <w:r w:rsidR="00A36356">
        <w:rPr>
          <w:rFonts w:ascii="Garamond" w:hAnsi="Garamond" w:cs="Noto Serif"/>
          <w:sz w:val="20"/>
          <w:szCs w:val="20"/>
        </w:rPr>
        <w:t xml:space="preserve"> Webpage Outlining Britain’s Hate Speech Ban</w:t>
      </w:r>
    </w:p>
    <w:p w:rsidR="00A36356" w:rsidRPr="00A36356" w:rsidRDefault="009035CF" w:rsidP="007044C4">
      <w:pPr>
        <w:pStyle w:val="NoSpacing"/>
        <w:numPr>
          <w:ilvl w:val="0"/>
          <w:numId w:val="26"/>
        </w:numPr>
        <w:spacing w:line="276" w:lineRule="auto"/>
        <w:ind w:left="1260"/>
        <w:jc w:val="left"/>
        <w:rPr>
          <w:rFonts w:ascii="Garamond" w:hAnsi="Garamond"/>
          <w:sz w:val="20"/>
          <w:szCs w:val="20"/>
        </w:rPr>
      </w:pPr>
      <w:r w:rsidRPr="00A36356">
        <w:rPr>
          <w:rFonts w:ascii="Garamond" w:hAnsi="Garamond" w:cs="Noto Serif"/>
          <w:sz w:val="20"/>
          <w:szCs w:val="20"/>
        </w:rPr>
        <w:t>Crown Prosecution Services</w:t>
      </w:r>
      <w:r w:rsidR="00A36356">
        <w:rPr>
          <w:rFonts w:ascii="Garamond" w:hAnsi="Garamond" w:cs="Noto Serif"/>
          <w:sz w:val="20"/>
          <w:szCs w:val="20"/>
        </w:rPr>
        <w:t xml:space="preserve"> Webpage </w:t>
      </w:r>
      <w:r w:rsidRPr="00A36356">
        <w:rPr>
          <w:rFonts w:ascii="Garamond" w:hAnsi="Garamond" w:cs="Noto Serif"/>
          <w:sz w:val="20"/>
          <w:szCs w:val="20"/>
        </w:rPr>
        <w:t xml:space="preserve"> </w:t>
      </w:r>
    </w:p>
    <w:p w:rsidR="00E51256" w:rsidRPr="00A36356" w:rsidRDefault="009035CF" w:rsidP="007044C4">
      <w:pPr>
        <w:pStyle w:val="NoSpacing"/>
        <w:numPr>
          <w:ilvl w:val="0"/>
          <w:numId w:val="26"/>
        </w:numPr>
        <w:spacing w:line="276" w:lineRule="auto"/>
        <w:ind w:left="1260"/>
        <w:jc w:val="left"/>
        <w:rPr>
          <w:rFonts w:ascii="Garamond" w:hAnsi="Garamond"/>
          <w:sz w:val="20"/>
          <w:szCs w:val="20"/>
        </w:rPr>
      </w:pPr>
      <w:r w:rsidRPr="00A36356">
        <w:rPr>
          <w:rFonts w:ascii="Garamond" w:hAnsi="Garamond" w:cs="Noto Serif"/>
          <w:sz w:val="20"/>
          <w:szCs w:val="20"/>
        </w:rPr>
        <w:t>NYT Article "Britain Passes Sweeping New Online Safety Law"</w:t>
      </w:r>
    </w:p>
    <w:p w:rsidR="002F7786" w:rsidRDefault="003B2366" w:rsidP="007044C4">
      <w:pPr>
        <w:pStyle w:val="NoSpacing"/>
        <w:spacing w:line="276" w:lineRule="auto"/>
        <w:ind w:left="540" w:right="-180"/>
        <w:jc w:val="left"/>
        <w:rPr>
          <w:rFonts w:ascii="Garamond" w:hAnsi="Garamond"/>
          <w:sz w:val="20"/>
          <w:szCs w:val="20"/>
        </w:rPr>
      </w:pPr>
      <w:r w:rsidRPr="00671A00">
        <w:rPr>
          <w:rFonts w:ascii="Garamond" w:hAnsi="Garamond"/>
          <w:sz w:val="20"/>
          <w:szCs w:val="20"/>
        </w:rPr>
        <w:t>_____ _____</w:t>
      </w:r>
      <w:r w:rsidR="002A6E5E">
        <w:rPr>
          <w:rFonts w:ascii="Garamond" w:hAnsi="Garamond"/>
          <w:sz w:val="20"/>
          <w:szCs w:val="20"/>
        </w:rPr>
        <w:t>Listened to and took notes from the NCC PODCAST</w:t>
      </w:r>
    </w:p>
    <w:p w:rsidR="002F7786" w:rsidRDefault="00FD3942" w:rsidP="007044C4">
      <w:pPr>
        <w:pStyle w:val="NoSpacing"/>
        <w:spacing w:line="276" w:lineRule="auto"/>
        <w:ind w:left="540" w:right="-180"/>
        <w:jc w:val="left"/>
        <w:rPr>
          <w:rFonts w:ascii="Garamond" w:hAnsi="Garamond"/>
          <w:sz w:val="20"/>
          <w:szCs w:val="20"/>
        </w:rPr>
      </w:pPr>
      <w:r w:rsidRPr="00671A00">
        <w:rPr>
          <w:rFonts w:ascii="Garamond" w:hAnsi="Garamond"/>
          <w:sz w:val="20"/>
          <w:szCs w:val="20"/>
        </w:rPr>
        <w:t>_____ _____</w:t>
      </w:r>
      <w:r>
        <w:rPr>
          <w:rFonts w:ascii="Garamond" w:hAnsi="Garamond"/>
          <w:sz w:val="20"/>
          <w:szCs w:val="20"/>
        </w:rPr>
        <w:t xml:space="preserve">Conducted research on </w:t>
      </w:r>
      <w:r w:rsidR="009D2FE7">
        <w:rPr>
          <w:rFonts w:ascii="Garamond" w:hAnsi="Garamond"/>
          <w:sz w:val="20"/>
          <w:szCs w:val="20"/>
        </w:rPr>
        <w:t>own to answer “question to consider” and the ‘overarching question”</w:t>
      </w:r>
    </w:p>
    <w:p w:rsidR="002F7786" w:rsidRDefault="00FD3942" w:rsidP="007044C4">
      <w:pPr>
        <w:pStyle w:val="NoSpacing"/>
        <w:spacing w:line="276" w:lineRule="auto"/>
        <w:ind w:left="540" w:right="-180"/>
        <w:jc w:val="left"/>
        <w:rPr>
          <w:rFonts w:ascii="Garamond" w:hAnsi="Garamond"/>
          <w:sz w:val="20"/>
          <w:szCs w:val="20"/>
        </w:rPr>
      </w:pPr>
      <w:r w:rsidRPr="00671A00">
        <w:rPr>
          <w:rFonts w:ascii="Garamond" w:hAnsi="Garamond"/>
          <w:sz w:val="20"/>
          <w:szCs w:val="20"/>
        </w:rPr>
        <w:t>_____ _____</w:t>
      </w:r>
      <w:r w:rsidRPr="00671A00">
        <w:rPr>
          <w:rFonts w:ascii="Garamond" w:hAnsi="Garamond"/>
          <w:b/>
          <w:sz w:val="20"/>
          <w:szCs w:val="20"/>
        </w:rPr>
        <w:t xml:space="preserve">Discussed with one or both </w:t>
      </w:r>
      <w:r w:rsidRPr="00671A00">
        <w:rPr>
          <w:rFonts w:ascii="Garamond" w:hAnsi="Garamond"/>
          <w:sz w:val="20"/>
          <w:szCs w:val="20"/>
        </w:rPr>
        <w:t>Parents</w:t>
      </w:r>
      <w:r w:rsidRPr="00671A00">
        <w:rPr>
          <w:rFonts w:ascii="Garamond" w:hAnsi="Garamond"/>
          <w:b/>
          <w:sz w:val="20"/>
          <w:szCs w:val="20"/>
        </w:rPr>
        <w:t>, grandparent, and/or adult</w:t>
      </w:r>
      <w:r w:rsidR="009D2FE7">
        <w:rPr>
          <w:rFonts w:ascii="Garamond" w:hAnsi="Garamond"/>
          <w:b/>
          <w:sz w:val="20"/>
          <w:szCs w:val="20"/>
        </w:rPr>
        <w:t>s</w:t>
      </w:r>
      <w:r w:rsidRPr="00671A00">
        <w:rPr>
          <w:rFonts w:ascii="Garamond" w:hAnsi="Garamond"/>
          <w:b/>
          <w:sz w:val="20"/>
          <w:szCs w:val="20"/>
        </w:rPr>
        <w:t xml:space="preserve"> in one’s life </w:t>
      </w:r>
      <w:r w:rsidRPr="00671A00">
        <w:rPr>
          <w:rFonts w:ascii="Garamond" w:hAnsi="Garamond"/>
          <w:sz w:val="20"/>
          <w:szCs w:val="20"/>
        </w:rPr>
        <w:t xml:space="preserve">about the assigned </w:t>
      </w:r>
      <w:r w:rsidR="002F7786">
        <w:rPr>
          <w:rFonts w:ascii="Garamond" w:hAnsi="Garamond"/>
          <w:sz w:val="20"/>
          <w:szCs w:val="20"/>
        </w:rPr>
        <w:t>above in preparation</w:t>
      </w:r>
    </w:p>
    <w:p w:rsidR="00FD3942" w:rsidRPr="00671A00" w:rsidRDefault="00FD3942" w:rsidP="007044C4">
      <w:pPr>
        <w:pStyle w:val="NoSpacing"/>
        <w:spacing w:line="276" w:lineRule="auto"/>
        <w:ind w:left="540" w:right="-180"/>
        <w:jc w:val="left"/>
        <w:rPr>
          <w:rFonts w:ascii="Garamond" w:hAnsi="Garamond"/>
          <w:b/>
          <w:sz w:val="19"/>
          <w:szCs w:val="19"/>
        </w:rPr>
      </w:pPr>
      <w:r w:rsidRPr="00671A00">
        <w:rPr>
          <w:rFonts w:ascii="Garamond" w:hAnsi="Garamond"/>
          <w:sz w:val="20"/>
          <w:szCs w:val="20"/>
        </w:rPr>
        <w:t>_____ _____</w:t>
      </w:r>
      <w:r w:rsidRPr="00671A00">
        <w:rPr>
          <w:rFonts w:ascii="Garamond" w:hAnsi="Garamond"/>
          <w:sz w:val="19"/>
          <w:szCs w:val="19"/>
        </w:rPr>
        <w:t xml:space="preserve">Gathered information to be effective in deliberation &amp; </w:t>
      </w:r>
      <w:r w:rsidRPr="00671A00">
        <w:rPr>
          <w:rFonts w:ascii="Garamond" w:hAnsi="Garamond"/>
          <w:sz w:val="19"/>
          <w:szCs w:val="19"/>
          <w:highlight w:val="yellow"/>
        </w:rPr>
        <w:t>Attached and turned in Research Notes with rubric and other documents</w:t>
      </w:r>
    </w:p>
    <w:p w:rsidR="00FD3942" w:rsidRPr="00AA6BB1" w:rsidRDefault="00FD3942" w:rsidP="00FD3942">
      <w:pPr>
        <w:pStyle w:val="NoSpacing"/>
        <w:spacing w:line="276" w:lineRule="auto"/>
        <w:ind w:left="540"/>
        <w:jc w:val="left"/>
        <w:rPr>
          <w:rFonts w:ascii="Garamond" w:hAnsi="Garamond"/>
          <w:sz w:val="30"/>
          <w:szCs w:val="30"/>
        </w:rPr>
      </w:pPr>
      <w:r w:rsidRPr="00C42B78">
        <w:rPr>
          <w:rFonts w:ascii="Garamond" w:hAnsi="Garamond"/>
          <w:sz w:val="12"/>
          <w:szCs w:val="12"/>
        </w:rPr>
        <w:br/>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sidR="00C42B78">
        <w:rPr>
          <w:rFonts w:ascii="Garamond" w:hAnsi="Garamond"/>
          <w:sz w:val="12"/>
          <w:szCs w:val="12"/>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Pr>
          <w:rFonts w:ascii="Garamond" w:hAnsi="Garamond"/>
          <w:sz w:val="24"/>
          <w:szCs w:val="24"/>
          <w:highlight w:val="cyan"/>
        </w:rPr>
        <w:t>25</w:t>
      </w:r>
      <w:r>
        <w:rPr>
          <w:rFonts w:ascii="Garamond" w:hAnsi="Garamond"/>
          <w:sz w:val="12"/>
          <w:szCs w:val="12"/>
        </w:rPr>
        <w:br/>
      </w:r>
    </w:p>
    <w:p w:rsidR="00FD3942" w:rsidRDefault="00FD3942" w:rsidP="00FD3942">
      <w:pPr>
        <w:numPr>
          <w:ilvl w:val="0"/>
          <w:numId w:val="1"/>
        </w:numPr>
        <w:spacing w:after="0" w:line="276" w:lineRule="auto"/>
        <w:ind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(1-15):</w:t>
      </w:r>
    </w:p>
    <w:p w:rsidR="00FD3942" w:rsidRDefault="00FD3942" w:rsidP="00FD3942">
      <w:pPr>
        <w:spacing w:after="0" w:line="276" w:lineRule="auto"/>
        <w:ind w:left="450"/>
        <w:jc w:val="left"/>
        <w:rPr>
          <w:rFonts w:ascii="Garamond" w:hAnsi="Garamond"/>
          <w:sz w:val="19"/>
          <w:szCs w:val="19"/>
        </w:rPr>
      </w:pPr>
      <w:r>
        <w:rPr>
          <w:rFonts w:ascii="Garamond" w:hAnsi="Garamond"/>
          <w:sz w:val="20"/>
          <w:szCs w:val="20"/>
        </w:rPr>
        <w:t>_</w:t>
      </w:r>
      <w:r w:rsidRPr="002025BE">
        <w:rPr>
          <w:rFonts w:ascii="Garamond" w:hAnsi="Garamond"/>
          <w:sz w:val="20"/>
          <w:szCs w:val="20"/>
        </w:rPr>
        <w:t>____ _____</w:t>
      </w:r>
      <w:r w:rsidRPr="00CB4E58">
        <w:rPr>
          <w:rFonts w:ascii="Garamond" w:hAnsi="Garamond"/>
          <w:sz w:val="19"/>
          <w:szCs w:val="19"/>
        </w:rPr>
        <w:t xml:space="preserve">Cited information </w:t>
      </w:r>
      <w:r w:rsidR="00BD6782">
        <w:rPr>
          <w:rFonts w:ascii="Garamond" w:hAnsi="Garamond"/>
          <w:sz w:val="19"/>
          <w:szCs w:val="19"/>
        </w:rPr>
        <w:t xml:space="preserve">from </w:t>
      </w:r>
      <w:r w:rsidR="00727E26">
        <w:rPr>
          <w:rFonts w:ascii="Garamond" w:hAnsi="Garamond"/>
          <w:sz w:val="19"/>
          <w:szCs w:val="19"/>
        </w:rPr>
        <w:t xml:space="preserve">research </w:t>
      </w:r>
      <w:r w:rsidR="00727E26">
        <w:rPr>
          <w:rFonts w:ascii="Garamond" w:hAnsi="Garamond"/>
          <w:sz w:val="20"/>
          <w:szCs w:val="20"/>
        </w:rPr>
        <w:t xml:space="preserve">including data </w:t>
      </w:r>
      <w:r w:rsidR="00727E26">
        <w:rPr>
          <w:rFonts w:ascii="Garamond" w:hAnsi="Garamond"/>
          <w:sz w:val="19"/>
          <w:szCs w:val="19"/>
        </w:rPr>
        <w:t>you found relevant and persuasive</w:t>
      </w:r>
    </w:p>
    <w:p w:rsidR="00FD3942" w:rsidRPr="002025BE" w:rsidRDefault="00FD3942" w:rsidP="00FD3942">
      <w:pPr>
        <w:spacing w:after="0" w:line="276" w:lineRule="auto"/>
        <w:ind w:left="450"/>
        <w:jc w:val="left"/>
        <w:rPr>
          <w:rFonts w:ascii="Garamond" w:hAnsi="Garamond" w:cs="Times New Roman"/>
          <w:sz w:val="20"/>
          <w:szCs w:val="20"/>
        </w:rPr>
      </w:pPr>
      <w:r>
        <w:rPr>
          <w:rFonts w:ascii="Garamond" w:hAnsi="Garamond"/>
          <w:sz w:val="20"/>
          <w:szCs w:val="20"/>
        </w:rPr>
        <w:t>_____ _____</w:t>
      </w:r>
      <w:r w:rsidR="00B60500">
        <w:rPr>
          <w:rFonts w:ascii="Garamond" w:hAnsi="Garamond"/>
          <w:sz w:val="20"/>
          <w:szCs w:val="20"/>
        </w:rPr>
        <w:t>Referred</w:t>
      </w:r>
      <w:r>
        <w:rPr>
          <w:rFonts w:ascii="Garamond" w:hAnsi="Garamond"/>
          <w:sz w:val="20"/>
          <w:szCs w:val="20"/>
        </w:rPr>
        <w:t xml:space="preserve"> to anecdotes and opinions from parents, peers, </w:t>
      </w:r>
      <w:r w:rsidR="00B60500">
        <w:rPr>
          <w:rFonts w:ascii="Garamond" w:hAnsi="Garamond"/>
          <w:sz w:val="20"/>
          <w:szCs w:val="20"/>
        </w:rPr>
        <w:t>etc.</w:t>
      </w:r>
      <w:r w:rsidRPr="00CB4E58">
        <w:rPr>
          <w:rFonts w:ascii="Garamond" w:hAnsi="Garamond"/>
          <w:sz w:val="19"/>
          <w:szCs w:val="19"/>
        </w:rPr>
        <w:br/>
      </w:r>
      <w:r w:rsidRPr="002025BE">
        <w:rPr>
          <w:rFonts w:ascii="Garamond" w:hAnsi="Garamond" w:cs="Times New Roman"/>
          <w:b/>
          <w:sz w:val="20"/>
          <w:szCs w:val="20"/>
        </w:rPr>
        <w:t>_____ _____</w:t>
      </w:r>
      <w:r w:rsidRPr="00CB4E58">
        <w:rPr>
          <w:rFonts w:ascii="Garamond" w:hAnsi="Garamond" w:cs="Times New Roman"/>
          <w:sz w:val="18"/>
          <w:szCs w:val="18"/>
        </w:rPr>
        <w:t>Kept ungrounded opinions (those that could not be substantiated and backed up by data/evidence to prove one’s case) out of discussion</w:t>
      </w:r>
      <w:r w:rsidRPr="002025BE">
        <w:rPr>
          <w:rFonts w:ascii="Garamond" w:hAnsi="Garamond" w:cs="Times New Roman"/>
          <w:sz w:val="20"/>
          <w:szCs w:val="20"/>
        </w:rPr>
        <w:t xml:space="preserve"> </w:t>
      </w:r>
      <w:r w:rsidRPr="002025BE">
        <w:rPr>
          <w:rFonts w:ascii="Garamond" w:hAnsi="Garamond"/>
          <w:sz w:val="20"/>
          <w:szCs w:val="20"/>
        </w:rPr>
        <w:br/>
        <w:t>_____ _____</w:t>
      </w:r>
      <w:r w:rsidRPr="002025BE">
        <w:rPr>
          <w:rFonts w:ascii="Garamond" w:hAnsi="Garamond" w:cs="Times New Roman"/>
          <w:sz w:val="20"/>
          <w:szCs w:val="20"/>
        </w:rPr>
        <w:t xml:space="preserve">Did not simply echo the thoughts of others or make irrelevant comments just to fulfill participation   </w:t>
      </w:r>
    </w:p>
    <w:p w:rsidR="00FD3942" w:rsidRDefault="00FD3942" w:rsidP="00FD3942">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Pr>
          <w:rFonts w:ascii="Garamond" w:hAnsi="Garamond"/>
          <w:sz w:val="20"/>
          <w:szCs w:val="20"/>
        </w:rPr>
        <w:t xml:space="preserve">Was inquisitive; </w:t>
      </w:r>
      <w:r w:rsidRPr="002025BE">
        <w:rPr>
          <w:rFonts w:ascii="Garamond" w:hAnsi="Garamond" w:cs="Arial"/>
          <w:color w:val="222222"/>
          <w:sz w:val="20"/>
          <w:szCs w:val="20"/>
          <w:shd w:val="clear" w:color="auto" w:fill="FFFFFF"/>
        </w:rPr>
        <w:t xml:space="preserve">Asked </w:t>
      </w:r>
      <w:r>
        <w:rPr>
          <w:rFonts w:ascii="Garamond" w:hAnsi="Garamond" w:cs="Arial"/>
          <w:color w:val="222222"/>
          <w:sz w:val="20"/>
          <w:szCs w:val="20"/>
          <w:shd w:val="clear" w:color="auto" w:fill="FFFFFF"/>
        </w:rPr>
        <w:t xml:space="preserve">peers </w:t>
      </w:r>
      <w:r w:rsidRPr="002025BE">
        <w:rPr>
          <w:rFonts w:ascii="Garamond" w:eastAsia="Calibri" w:hAnsi="Garamond" w:cs="Times New Roman"/>
          <w:b/>
          <w:i/>
          <w:color w:val="000000"/>
          <w:sz w:val="20"/>
          <w:szCs w:val="20"/>
        </w:rPr>
        <w:t>clarification</w:t>
      </w:r>
      <w:r w:rsidRPr="002025BE">
        <w:rPr>
          <w:rFonts w:ascii="Garamond" w:hAnsi="Garamond" w:cs="Times New Roman"/>
          <w:sz w:val="20"/>
          <w:szCs w:val="20"/>
        </w:rPr>
        <w:t xml:space="preserve"> questions to gain information </w:t>
      </w:r>
      <w:r w:rsidRPr="002025BE">
        <w:rPr>
          <w:rFonts w:ascii="Garamond" w:hAnsi="Garamond" w:cs="Times New Roman"/>
          <w:sz w:val="20"/>
          <w:szCs w:val="20"/>
        </w:rPr>
        <w:br/>
      </w: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p>
    <w:p w:rsidR="00FD3942" w:rsidRDefault="00FD3942" w:rsidP="00FD3942">
      <w:pPr>
        <w:pStyle w:val="NoSpacing"/>
        <w:spacing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or asked Questions to develop a position</w:t>
      </w:r>
      <w:r w:rsidRPr="002025BE">
        <w:rPr>
          <w:rFonts w:ascii="Garamond" w:hAnsi="Garamond" w:cs="Times New Roman"/>
          <w:sz w:val="20"/>
          <w:szCs w:val="20"/>
        </w:rPr>
        <w:tab/>
      </w:r>
      <w:r w:rsidRPr="002025BE">
        <w:rPr>
          <w:rFonts w:ascii="Garamond" w:hAnsi="Garamond" w:cs="Times New Roman"/>
          <w:sz w:val="20"/>
          <w:szCs w:val="20"/>
        </w:rPr>
        <w:tab/>
      </w:r>
      <w:r w:rsidRPr="002025BE">
        <w:rPr>
          <w:rFonts w:ascii="Garamond" w:hAnsi="Garamond" w:cs="Times New Roman"/>
          <w:sz w:val="20"/>
          <w:szCs w:val="20"/>
        </w:rPr>
        <w:tab/>
      </w:r>
    </w:p>
    <w:p w:rsidR="00FD3942" w:rsidRPr="00FF1CBF" w:rsidRDefault="00FD3942" w:rsidP="00FD3942">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E4691C">
        <w:rPr>
          <w:rFonts w:ascii="Garamond" w:hAnsi="Garamond" w:cs="Times New Roman"/>
          <w:sz w:val="19"/>
          <w:szCs w:val="19"/>
        </w:rPr>
        <w:t xml:space="preserve">Performed to the best of your abilities and was an attribute, not detriment to this simulation; </w:t>
      </w:r>
      <w:r w:rsidRPr="00E4691C">
        <w:rPr>
          <w:rFonts w:ascii="Garamond" w:hAnsi="Garamond"/>
          <w:sz w:val="19"/>
          <w:szCs w:val="19"/>
        </w:rPr>
        <w:t>Felt good about your performance</w:t>
      </w:r>
      <w:r>
        <w:rPr>
          <w:rFonts w:ascii="Garamond" w:hAnsi="Garamond"/>
          <w:sz w:val="19"/>
          <w:szCs w:val="19"/>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w:t>
      </w:r>
      <w:r w:rsidRPr="0088262A">
        <w:rPr>
          <w:rFonts w:ascii="Garamond" w:hAnsi="Garamond"/>
          <w:sz w:val="20"/>
          <w:szCs w:val="20"/>
        </w:rPr>
        <w:t>recogniz</w:t>
      </w:r>
      <w:r>
        <w:rPr>
          <w:rFonts w:ascii="Garamond" w:hAnsi="Garamond"/>
          <w:sz w:val="20"/>
          <w:szCs w:val="20"/>
        </w:rPr>
        <w:t>e</w:t>
      </w:r>
      <w:r w:rsidRPr="0088262A">
        <w:rPr>
          <w:rFonts w:ascii="Garamond" w:hAnsi="Garamond"/>
          <w:sz w:val="20"/>
          <w:szCs w:val="20"/>
        </w:rPr>
        <w:t xml:space="preserve"> your research and background knowledge regarding the issue discussed  </w:t>
      </w:r>
    </w:p>
    <w:p w:rsidR="00FD3942" w:rsidRDefault="00FD3942" w:rsidP="00FD3942">
      <w:pPr>
        <w:pStyle w:val="ListParagraph"/>
        <w:spacing w:after="200" w:line="240" w:lineRule="auto"/>
        <w:ind w:left="450"/>
        <w:jc w:val="left"/>
        <w:rPr>
          <w:rFonts w:ascii="Garamond" w:hAnsi="Garamond"/>
          <w:sz w:val="24"/>
          <w:szCs w:val="24"/>
          <w:highlight w:val="cyan"/>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w:t>
      </w:r>
      <w:r w:rsidR="00B60500" w:rsidRPr="0088262A">
        <w:rPr>
          <w:rFonts w:ascii="Garamond" w:hAnsi="Garamond"/>
          <w:sz w:val="20"/>
          <w:szCs w:val="20"/>
        </w:rPr>
        <w:t xml:space="preserve">performance </w:t>
      </w:r>
      <w:r w:rsidR="00B60500" w:rsidRPr="0088262A">
        <w:rPr>
          <w:rFonts w:ascii="Garamond" w:hAnsi="Garamond"/>
          <w:sz w:val="20"/>
          <w:szCs w:val="20"/>
        </w:rPr>
        <w:tab/>
      </w:r>
      <w:r>
        <w:rPr>
          <w:rFonts w:ascii="Garamond" w:hAnsi="Garamond" w:cs="Times New Roman"/>
          <w:sz w:val="8"/>
          <w:szCs w:val="8"/>
        </w:rPr>
        <w:tab/>
      </w:r>
      <w:r w:rsidR="00C42B78">
        <w:rPr>
          <w:rFonts w:ascii="Garamond" w:hAnsi="Garamond" w:cs="Times New Roman"/>
          <w:sz w:val="8"/>
          <w:szCs w:val="8"/>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Pr>
          <w:rFonts w:ascii="Garamond" w:hAnsi="Garamond"/>
          <w:sz w:val="24"/>
          <w:szCs w:val="24"/>
          <w:highlight w:val="cyan"/>
        </w:rPr>
        <w:t>15</w:t>
      </w:r>
    </w:p>
    <w:p w:rsidR="00AA6BB1" w:rsidRDefault="00AA6BB1" w:rsidP="00FD3942">
      <w:pPr>
        <w:pStyle w:val="ListParagraph"/>
        <w:spacing w:after="200" w:line="240" w:lineRule="auto"/>
        <w:ind w:left="450"/>
        <w:jc w:val="left"/>
        <w:rPr>
          <w:rFonts w:ascii="Garamond" w:hAnsi="Garamond"/>
          <w:sz w:val="24"/>
          <w:szCs w:val="24"/>
          <w:highlight w:val="cyan"/>
        </w:rPr>
      </w:pPr>
    </w:p>
    <w:p w:rsidR="00FD3942" w:rsidRDefault="00FD3942" w:rsidP="00FD3942">
      <w:pPr>
        <w:pStyle w:val="NoSpacing"/>
        <w:numPr>
          <w:ilvl w:val="0"/>
          <w:numId w:val="1"/>
        </w:numPr>
        <w:spacing w:line="276" w:lineRule="auto"/>
        <w:ind w:hanging="180"/>
        <w:jc w:val="left"/>
        <w:rPr>
          <w:rFonts w:ascii="Garamond" w:hAnsi="Garamond" w:cs="Times New Roman"/>
          <w:sz w:val="24"/>
          <w:szCs w:val="24"/>
        </w:rPr>
      </w:pPr>
      <w:r>
        <w:rPr>
          <w:rFonts w:ascii="Garamond" w:hAnsi="Garamond" w:cs="Times New Roman"/>
          <w:b/>
          <w:sz w:val="24"/>
          <w:szCs w:val="24"/>
        </w:rPr>
        <w:t>RESPECTFUL/RESPONSIBLE BEHAVIOR/REFLECTION AND SELF-EVALUATION (1-10):</w:t>
      </w:r>
    </w:p>
    <w:p w:rsidR="00FD3942" w:rsidRDefault="00FD3942" w:rsidP="00FD3942">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imes New Roman"/>
          <w:sz w:val="20"/>
          <w:szCs w:val="20"/>
        </w:rPr>
        <w:t>Professional and Attentively listened by looking at speakers. did</w:t>
      </w:r>
      <w:r w:rsidRPr="00FD691C">
        <w:rPr>
          <w:rFonts w:ascii="Garamond" w:hAnsi="Garamond" w:cstheme="minorHAnsi"/>
          <w:sz w:val="20"/>
          <w:szCs w:val="20"/>
        </w:rPr>
        <w:t xml:space="preserve"> </w:t>
      </w:r>
      <w:r>
        <w:rPr>
          <w:rFonts w:ascii="Garamond" w:hAnsi="Garamond" w:cstheme="minorHAnsi"/>
          <w:sz w:val="20"/>
          <w:szCs w:val="20"/>
        </w:rPr>
        <w:t>not interrupt peers, and f</w:t>
      </w:r>
      <w:r>
        <w:rPr>
          <w:rFonts w:ascii="Garamond" w:hAnsi="Garamond" w:cs="Times New Roman"/>
          <w:sz w:val="20"/>
          <w:szCs w:val="20"/>
        </w:rPr>
        <w:t xml:space="preserve">ollowed proceedings- taking notes </w:t>
      </w:r>
      <w:r>
        <w:rPr>
          <w:rFonts w:ascii="Garamond" w:hAnsi="Garamond" w:cs="Times New Roman"/>
          <w:sz w:val="20"/>
          <w:szCs w:val="20"/>
        </w:rPr>
        <w:br/>
      </w:r>
      <w:r>
        <w:rPr>
          <w:rFonts w:ascii="Garamond" w:hAnsi="Garamond" w:cs="Times New Roman"/>
          <w:b/>
          <w:sz w:val="20"/>
          <w:szCs w:val="20"/>
          <w:highlight w:val="yellow"/>
        </w:rPr>
        <w:t>Attached your notes to this self-evaluation</w:t>
      </w:r>
      <w:r>
        <w:rPr>
          <w:rFonts w:ascii="Garamond" w:hAnsi="Garamond"/>
          <w:sz w:val="20"/>
          <w:szCs w:val="20"/>
        </w:rPr>
        <w:t xml:space="preserve"> </w:t>
      </w:r>
      <w:r>
        <w:rPr>
          <w:rFonts w:ascii="Garamond" w:hAnsi="Garamond"/>
          <w:sz w:val="20"/>
          <w:szCs w:val="20"/>
        </w:rPr>
        <w:b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p>
    <w:p w:rsidR="00FD3942" w:rsidRPr="00FD691C" w:rsidRDefault="00FD3942" w:rsidP="00FD3942">
      <w:pPr>
        <w:spacing w:line="276" w:lineRule="auto"/>
        <w:ind w:left="540"/>
        <w:contextualSpacing/>
        <w:jc w:val="left"/>
        <w:rPr>
          <w:rFonts w:ascii="Garamond" w:hAnsi="Garamond" w:cs="Times New Roman"/>
        </w:rPr>
      </w:pPr>
      <w:r>
        <w:rPr>
          <w:rFonts w:ascii="Garamond" w:hAnsi="Garamond"/>
          <w:sz w:val="20"/>
          <w:szCs w:val="20"/>
        </w:rPr>
        <w:t>_____ _____</w:t>
      </w:r>
      <w:r>
        <w:rPr>
          <w:rFonts w:ascii="Garamond" w:hAnsi="Garamond" w:cstheme="minorHAnsi"/>
          <w:sz w:val="20"/>
          <w:szCs w:val="20"/>
        </w:rPr>
        <w:t>Did not interrupt peers or tell them “they could not argue that”</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Had a positive Attitude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12"/>
          <w:szCs w:val="12"/>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sidRPr="0088262A">
        <w:rPr>
          <w:rFonts w:ascii="Garamond" w:hAnsi="Garamond" w:cstheme="minorHAnsi"/>
          <w:sz w:val="20"/>
          <w:szCs w:val="20"/>
        </w:rPr>
        <w:br/>
      </w:r>
      <w:r w:rsidRPr="0088262A">
        <w:rPr>
          <w:rFonts w:ascii="Garamond" w:hAnsi="Garamond"/>
          <w:sz w:val="20"/>
          <w:szCs w:val="20"/>
        </w:rPr>
        <w:t>_____ _____</w:t>
      </w:r>
      <w:r w:rsidRPr="0088262A">
        <w:rPr>
          <w:rFonts w:ascii="Garamond" w:hAnsi="Garamond" w:cstheme="minorHAnsi"/>
          <w:sz w:val="20"/>
          <w:szCs w:val="20"/>
        </w:rPr>
        <w:t xml:space="preserve">Answered reflection questions with </w:t>
      </w:r>
      <w:r w:rsidRPr="0088262A">
        <w:rPr>
          <w:rFonts w:ascii="Garamond" w:hAnsi="Garamond" w:cstheme="minorHAnsi"/>
          <w:sz w:val="20"/>
          <w:szCs w:val="20"/>
          <w:u w:val="single"/>
        </w:rPr>
        <w:t>MINIMALLY</w:t>
      </w:r>
      <w:r w:rsidRPr="0088262A">
        <w:rPr>
          <w:rFonts w:ascii="Garamond" w:hAnsi="Garamond" w:cstheme="minorHAnsi"/>
          <w:sz w:val="20"/>
          <w:szCs w:val="20"/>
        </w:rPr>
        <w:t xml:space="preserve"> three sentences for each question</w:t>
      </w:r>
      <w:r w:rsidRPr="0088262A">
        <w:rPr>
          <w:rFonts w:ascii="Garamond" w:hAnsi="Garamond" w:cstheme="minorHAnsi"/>
          <w:sz w:val="20"/>
          <w:szCs w:val="20"/>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acknowledge you as </w:t>
      </w:r>
      <w:r w:rsidRPr="0088262A">
        <w:rPr>
          <w:rFonts w:ascii="Garamond" w:hAnsi="Garamond"/>
          <w:sz w:val="20"/>
          <w:szCs w:val="20"/>
        </w:rPr>
        <w:t>an attribute, not a detriment to the simulation</w:t>
      </w:r>
      <w:r>
        <w:rPr>
          <w:rFonts w:ascii="Garamond" w:hAnsi="Garamond"/>
          <w:sz w:val="20"/>
          <w:szCs w:val="20"/>
        </w:rPr>
        <w:br/>
      </w:r>
    </w:p>
    <w:p w:rsidR="00FD3942" w:rsidRDefault="00FD3942" w:rsidP="00FD3942">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FD3942" w:rsidRDefault="00FD3942" w:rsidP="00FD3942">
      <w:pPr>
        <w:spacing w:line="276" w:lineRule="auto"/>
        <w:ind w:left="-180"/>
        <w:contextualSpacing/>
        <w:jc w:val="left"/>
        <w:rPr>
          <w:rFonts w:ascii="Garamond" w:hAnsi="Garamond" w:cs="Times New Roman"/>
          <w:sz w:val="12"/>
          <w:szCs w:val="12"/>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2E6302">
        <w:rPr>
          <w:rFonts w:ascii="Garamond" w:hAnsi="Garamond"/>
          <w:b/>
          <w:sz w:val="24"/>
          <w:szCs w:val="24"/>
          <w:highlight w:val="cyan"/>
        </w:rPr>
        <w:t xml:space="preserve">Your Average </w:t>
      </w:r>
      <w:r w:rsidRPr="002E6302">
        <w:rPr>
          <w:rFonts w:ascii="Garamond" w:hAnsi="Garamond"/>
          <w:sz w:val="24"/>
          <w:szCs w:val="24"/>
          <w:highlight w:val="cyan"/>
        </w:rPr>
        <w:t>______/10</w:t>
      </w:r>
      <w:r>
        <w:rPr>
          <w:rFonts w:ascii="Garamond" w:hAnsi="Garamond" w:cstheme="minorHAnsi"/>
          <w:sz w:val="12"/>
          <w:szCs w:val="12"/>
        </w:rPr>
        <w:br/>
      </w:r>
      <w:r w:rsidRPr="002E6302">
        <w:rPr>
          <w:rFonts w:ascii="Garamond" w:hAnsi="Garamond" w:cs="Times New Roman"/>
          <w:b/>
          <w:sz w:val="24"/>
          <w:szCs w:val="24"/>
          <w:highlight w:val="cyan"/>
        </w:rPr>
        <w:t>TOTAL___________/50</w:t>
      </w:r>
      <w:r w:rsidR="00AA6BB1">
        <w:rPr>
          <w:rFonts w:ascii="Garamond" w:hAnsi="Garamond" w:cs="Times New Roman"/>
          <w:b/>
          <w:sz w:val="24"/>
          <w:szCs w:val="24"/>
          <w:highlight w:val="cyan"/>
        </w:rPr>
        <w:t xml:space="preserve"> </w:t>
      </w:r>
      <w:r w:rsidR="00AA6BB1" w:rsidRPr="00AA6BB1">
        <w:rPr>
          <w:rFonts w:ascii="Garamond" w:hAnsi="Garamond" w:cs="Times New Roman"/>
          <w:b/>
          <w:sz w:val="24"/>
          <w:szCs w:val="24"/>
          <w:highlight w:val="green"/>
        </w:rPr>
        <w:t xml:space="preserve">or </w:t>
      </w:r>
      <w:r w:rsidR="00AA6BB1" w:rsidRPr="00AA6BB1">
        <w:rPr>
          <w:rFonts w:ascii="Garamond" w:hAnsi="Garamond" w:cs="Times New Roman"/>
          <w:b/>
          <w:sz w:val="24"/>
          <w:szCs w:val="24"/>
          <w:highlight w:val="green"/>
        </w:rPr>
        <w:t>___________/</w:t>
      </w:r>
      <w:r w:rsidR="00AA6BB1" w:rsidRPr="00AA6BB1">
        <w:rPr>
          <w:rFonts w:ascii="Garamond" w:hAnsi="Garamond" w:cs="Times New Roman"/>
          <w:b/>
          <w:sz w:val="24"/>
          <w:szCs w:val="24"/>
          <w:highlight w:val="green"/>
        </w:rPr>
        <w:t>%</w:t>
      </w:r>
      <w:r>
        <w:rPr>
          <w:rFonts w:ascii="Garamond" w:hAnsi="Garamond" w:cs="Times New Roman"/>
          <w:b/>
          <w:sz w:val="24"/>
          <w:szCs w:val="24"/>
        </w:rPr>
        <w:t xml:space="preserve">                    </w:t>
      </w:r>
    </w:p>
    <w:p w:rsidR="00FD3942" w:rsidRDefault="00FD3942" w:rsidP="00FD3942">
      <w:pPr>
        <w:spacing w:line="240" w:lineRule="auto"/>
        <w:jc w:val="left"/>
        <w:rPr>
          <w:rFonts w:ascii="Gill Sans MT" w:hAnsi="Gill Sans MT"/>
          <w:b/>
          <w:sz w:val="24"/>
          <w:szCs w:val="24"/>
          <w:u w:val="single"/>
        </w:rPr>
      </w:pPr>
    </w:p>
    <w:p w:rsidR="00060F0C" w:rsidRDefault="00FD3942" w:rsidP="002A68A7">
      <w:pPr>
        <w:spacing w:line="240" w:lineRule="auto"/>
        <w:jc w:val="left"/>
        <w:rPr>
          <w:rFonts w:ascii="Garamond" w:hAnsi="Garamond" w:cs="Times New Roman"/>
          <w:b/>
          <w:sz w:val="28"/>
          <w:szCs w:val="28"/>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w:t>
      </w:r>
      <w:r w:rsidR="00B60500">
        <w:rPr>
          <w:rFonts w:ascii="Garamond" w:hAnsi="Garamond"/>
          <w:b/>
          <w:u w:val="single"/>
        </w:rPr>
        <w:t>necessary. _</w:t>
      </w:r>
      <w:r>
        <w:rPr>
          <w:rFonts w:ascii="Garamond" w:hAnsi="Garamond"/>
          <w:b/>
          <w:u w:val="single"/>
        </w:rPr>
        <w:t xml:space="preserve">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20"/>
          <w:szCs w:val="20"/>
        </w:rPr>
        <w:t xml:space="preserve">QUESTION #1 List and describe the most meaningful idea(s), concept(s), and/or principle(s) learned through this project. </w:t>
      </w:r>
      <w:r>
        <w:rPr>
          <w:rFonts w:ascii="Garamond" w:hAnsi="Garamond"/>
          <w:sz w:val="8"/>
          <w:szCs w:val="8"/>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i/>
          <w:u w:val="single"/>
        </w:rPr>
        <w:br/>
      </w:r>
      <w:r>
        <w:rPr>
          <w:rFonts w:ascii="Garamond" w:hAnsi="Garamond"/>
          <w:sz w:val="8"/>
          <w:szCs w:val="8"/>
        </w:rPr>
        <w:br/>
      </w:r>
      <w:r>
        <w:rPr>
          <w:rFonts w:ascii="Garamond" w:hAnsi="Garamond"/>
          <w:sz w:val="20"/>
          <w:szCs w:val="20"/>
        </w:rPr>
        <w:t xml:space="preserve">QUESTION #2: </w:t>
      </w:r>
      <w:r w:rsidRPr="005E46B5">
        <w:rPr>
          <w:rFonts w:ascii="Garamond" w:hAnsi="Garamond" w:cs="Arial"/>
          <w:color w:val="222222"/>
          <w:sz w:val="20"/>
          <w:szCs w:val="20"/>
          <w:shd w:val="clear" w:color="auto" w:fill="FFFFFF"/>
        </w:rPr>
        <w:t>A classmate I’d give a shout-out to for being best prepared, most persuasive and</w:t>
      </w:r>
      <w:r>
        <w:rPr>
          <w:rFonts w:ascii="Garamond" w:hAnsi="Garamond" w:cs="Arial"/>
          <w:color w:val="222222"/>
          <w:sz w:val="20"/>
          <w:szCs w:val="20"/>
          <w:shd w:val="clear" w:color="auto" w:fill="FFFFFF"/>
        </w:rPr>
        <w:t>/or</w:t>
      </w:r>
      <w:r w:rsidRPr="005E46B5">
        <w:rPr>
          <w:rFonts w:ascii="Garamond" w:hAnsi="Garamond" w:cs="Arial"/>
          <w:color w:val="222222"/>
          <w:sz w:val="20"/>
          <w:szCs w:val="20"/>
          <w:shd w:val="clear" w:color="auto" w:fill="FFFFFF"/>
        </w:rPr>
        <w:t xml:space="preserve"> original thought, </w:t>
      </w:r>
      <w:r w:rsidR="00B60500" w:rsidRPr="005E46B5">
        <w:rPr>
          <w:rFonts w:ascii="Garamond" w:hAnsi="Garamond" w:cs="Arial"/>
          <w:color w:val="222222"/>
          <w:sz w:val="20"/>
          <w:szCs w:val="20"/>
          <w:shd w:val="clear" w:color="auto" w:fill="FFFFFF"/>
        </w:rPr>
        <w:t>etc.</w:t>
      </w:r>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#3: What classmate(s) was the least prepared for their obligation</w:t>
      </w:r>
      <w:r w:rsidR="002A68A7">
        <w:rPr>
          <w:rFonts w:ascii="Garamond" w:hAnsi="Garamond"/>
          <w:sz w:val="20"/>
          <w:szCs w:val="20"/>
        </w:rPr>
        <w:t>s in the Harkness</w:t>
      </w:r>
      <w:r>
        <w:rPr>
          <w:rFonts w:ascii="Garamond" w:hAnsi="Garamond"/>
          <w:sz w:val="20"/>
          <w:szCs w:val="20"/>
        </w:rPr>
        <w: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 xml:space="preserve">QUESTION #4: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QUESTION #5: When your peers complete their reflections, the chances you will be listed in their answers to Questions #2-3 are…because…</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 xml:space="preserve">QUESTION #6: How would you rate </w:t>
      </w:r>
      <w:r>
        <w:rPr>
          <w:rFonts w:ascii="Garamond" w:hAnsi="Garamond"/>
          <w:b/>
          <w:sz w:val="20"/>
          <w:szCs w:val="20"/>
        </w:rPr>
        <w:t xml:space="preserve">your overall during for the </w:t>
      </w:r>
      <w:r w:rsidR="002A68A7">
        <w:rPr>
          <w:rFonts w:ascii="Garamond" w:hAnsi="Garamond"/>
          <w:b/>
          <w:sz w:val="20"/>
          <w:szCs w:val="20"/>
        </w:rPr>
        <w:t>Harness</w:t>
      </w:r>
      <w:r>
        <w:rPr>
          <w:rFonts w:ascii="Garamond" w:hAnsi="Garamond"/>
          <w:b/>
          <w:sz w:val="20"/>
          <w:szCs w:val="20"/>
        </w:rPr>
        <w:t xml:space="preserve"> </w:t>
      </w:r>
      <w:r>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#7: How would you rank the value of the project (1-10)? Justify the ranking. What can be done to improve the process to make it more meaningful.? How would you rank the value of the project (1-10)? Justify the ranking.</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60F0C" w:rsidSect="00B91DEB">
      <w:type w:val="continuous"/>
      <w:pgSz w:w="12240" w:h="15840"/>
      <w:pgMar w:top="36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oto Serif">
    <w:panose1 w:val="02020600060500020200"/>
    <w:charset w:val="00"/>
    <w:family w:val="roman"/>
    <w:pitch w:val="variable"/>
    <w:sig w:usb0="E00002FF" w:usb1="500078FF" w:usb2="00000029"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07"/>
    <w:multiLevelType w:val="hybridMultilevel"/>
    <w:tmpl w:val="E8687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6C6E"/>
    <w:multiLevelType w:val="hybridMultilevel"/>
    <w:tmpl w:val="2BE67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74851"/>
    <w:multiLevelType w:val="hybridMultilevel"/>
    <w:tmpl w:val="31366E3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56F0"/>
    <w:multiLevelType w:val="hybridMultilevel"/>
    <w:tmpl w:val="FC76C5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5A21E83"/>
    <w:multiLevelType w:val="hybridMultilevel"/>
    <w:tmpl w:val="63D8F26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B58E7"/>
    <w:multiLevelType w:val="hybridMultilevel"/>
    <w:tmpl w:val="59ACB7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3050987"/>
    <w:multiLevelType w:val="hybridMultilevel"/>
    <w:tmpl w:val="86BA2E2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7AC7480"/>
    <w:multiLevelType w:val="hybridMultilevel"/>
    <w:tmpl w:val="57642B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927745"/>
    <w:multiLevelType w:val="hybridMultilevel"/>
    <w:tmpl w:val="6DBE6A5A"/>
    <w:lvl w:ilvl="0" w:tplc="0234CE5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810E33"/>
    <w:multiLevelType w:val="hybridMultilevel"/>
    <w:tmpl w:val="DCC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97BDD"/>
    <w:multiLevelType w:val="hybridMultilevel"/>
    <w:tmpl w:val="420C2CE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15:restartNumberingAfterBreak="0">
    <w:nsid w:val="4E6C4676"/>
    <w:multiLevelType w:val="hybridMultilevel"/>
    <w:tmpl w:val="D928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4EF0"/>
    <w:multiLevelType w:val="hybridMultilevel"/>
    <w:tmpl w:val="BD726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2"/>
  </w:num>
  <w:num w:numId="5">
    <w:abstractNumId w:val="25"/>
  </w:num>
  <w:num w:numId="6">
    <w:abstractNumId w:val="9"/>
  </w:num>
  <w:num w:numId="7">
    <w:abstractNumId w:val="7"/>
  </w:num>
  <w:num w:numId="8">
    <w:abstractNumId w:val="6"/>
  </w:num>
  <w:num w:numId="9">
    <w:abstractNumId w:val="3"/>
  </w:num>
  <w:num w:numId="10">
    <w:abstractNumId w:val="23"/>
  </w:num>
  <w:num w:numId="11">
    <w:abstractNumId w:val="24"/>
  </w:num>
  <w:num w:numId="12">
    <w:abstractNumId w:val="16"/>
  </w:num>
  <w:num w:numId="13">
    <w:abstractNumId w:val="10"/>
  </w:num>
  <w:num w:numId="14">
    <w:abstractNumId w:val="17"/>
  </w:num>
  <w:num w:numId="15">
    <w:abstractNumId w:val="14"/>
  </w:num>
  <w:num w:numId="16">
    <w:abstractNumId w:val="13"/>
  </w:num>
  <w:num w:numId="17">
    <w:abstractNumId w:val="18"/>
  </w:num>
  <w:num w:numId="18">
    <w:abstractNumId w:val="15"/>
  </w:num>
  <w:num w:numId="19">
    <w:abstractNumId w:val="20"/>
  </w:num>
  <w:num w:numId="20">
    <w:abstractNumId w:val="19"/>
  </w:num>
  <w:num w:numId="21">
    <w:abstractNumId w:val="12"/>
  </w:num>
  <w:num w:numId="22">
    <w:abstractNumId w:val="4"/>
  </w:num>
  <w:num w:numId="23">
    <w:abstractNumId w:val="1"/>
  </w:num>
  <w:num w:numId="24">
    <w:abstractNumId w:val="0"/>
  </w:num>
  <w:num w:numId="25">
    <w:abstractNumId w:val="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2CCF"/>
    <w:rsid w:val="000209F5"/>
    <w:rsid w:val="000315FD"/>
    <w:rsid w:val="000355CC"/>
    <w:rsid w:val="00040591"/>
    <w:rsid w:val="00041138"/>
    <w:rsid w:val="0005035F"/>
    <w:rsid w:val="000506BB"/>
    <w:rsid w:val="00057B3F"/>
    <w:rsid w:val="00060F0C"/>
    <w:rsid w:val="000664EE"/>
    <w:rsid w:val="00073027"/>
    <w:rsid w:val="00073302"/>
    <w:rsid w:val="00085667"/>
    <w:rsid w:val="00092392"/>
    <w:rsid w:val="000A5840"/>
    <w:rsid w:val="000A7C19"/>
    <w:rsid w:val="000C53A5"/>
    <w:rsid w:val="000D57E4"/>
    <w:rsid w:val="000E186F"/>
    <w:rsid w:val="000E55EC"/>
    <w:rsid w:val="000F6A17"/>
    <w:rsid w:val="001211CD"/>
    <w:rsid w:val="00122022"/>
    <w:rsid w:val="00126200"/>
    <w:rsid w:val="00147E6E"/>
    <w:rsid w:val="00162F3B"/>
    <w:rsid w:val="00163DE8"/>
    <w:rsid w:val="00174060"/>
    <w:rsid w:val="0017432D"/>
    <w:rsid w:val="001763E4"/>
    <w:rsid w:val="0019071D"/>
    <w:rsid w:val="001B2C2D"/>
    <w:rsid w:val="002207DA"/>
    <w:rsid w:val="00224A26"/>
    <w:rsid w:val="0023696D"/>
    <w:rsid w:val="002444EE"/>
    <w:rsid w:val="00246A51"/>
    <w:rsid w:val="002838DE"/>
    <w:rsid w:val="00287199"/>
    <w:rsid w:val="0029556D"/>
    <w:rsid w:val="00297E19"/>
    <w:rsid w:val="002A20BB"/>
    <w:rsid w:val="002A54D9"/>
    <w:rsid w:val="002A68A7"/>
    <w:rsid w:val="002A6E5E"/>
    <w:rsid w:val="002F7786"/>
    <w:rsid w:val="00300CD6"/>
    <w:rsid w:val="00306989"/>
    <w:rsid w:val="00312A0F"/>
    <w:rsid w:val="003149B9"/>
    <w:rsid w:val="0033497E"/>
    <w:rsid w:val="00346372"/>
    <w:rsid w:val="00353C53"/>
    <w:rsid w:val="003878CF"/>
    <w:rsid w:val="00390453"/>
    <w:rsid w:val="00392735"/>
    <w:rsid w:val="003A2CE0"/>
    <w:rsid w:val="003A6DB4"/>
    <w:rsid w:val="003A7691"/>
    <w:rsid w:val="003B2366"/>
    <w:rsid w:val="003C00E3"/>
    <w:rsid w:val="003D36AA"/>
    <w:rsid w:val="003E26B0"/>
    <w:rsid w:val="00424792"/>
    <w:rsid w:val="00425ACD"/>
    <w:rsid w:val="00450D1B"/>
    <w:rsid w:val="004564C0"/>
    <w:rsid w:val="00471011"/>
    <w:rsid w:val="0048054C"/>
    <w:rsid w:val="00493C80"/>
    <w:rsid w:val="004A04B8"/>
    <w:rsid w:val="004A239A"/>
    <w:rsid w:val="004A54BF"/>
    <w:rsid w:val="004A5A4B"/>
    <w:rsid w:val="004A73C0"/>
    <w:rsid w:val="004B30C4"/>
    <w:rsid w:val="004B52F2"/>
    <w:rsid w:val="004B7F10"/>
    <w:rsid w:val="004C1D54"/>
    <w:rsid w:val="004D0D21"/>
    <w:rsid w:val="004E2120"/>
    <w:rsid w:val="004E2D3B"/>
    <w:rsid w:val="005002AB"/>
    <w:rsid w:val="005104CE"/>
    <w:rsid w:val="00510B86"/>
    <w:rsid w:val="005112A6"/>
    <w:rsid w:val="005142E5"/>
    <w:rsid w:val="0051446A"/>
    <w:rsid w:val="005260E9"/>
    <w:rsid w:val="00536FBC"/>
    <w:rsid w:val="0053752B"/>
    <w:rsid w:val="00543E07"/>
    <w:rsid w:val="005600C2"/>
    <w:rsid w:val="00564EDA"/>
    <w:rsid w:val="005661D4"/>
    <w:rsid w:val="00575608"/>
    <w:rsid w:val="00580520"/>
    <w:rsid w:val="00580DBE"/>
    <w:rsid w:val="00586571"/>
    <w:rsid w:val="00590E2B"/>
    <w:rsid w:val="005B545F"/>
    <w:rsid w:val="005D23B7"/>
    <w:rsid w:val="005D523E"/>
    <w:rsid w:val="0061153E"/>
    <w:rsid w:val="00612444"/>
    <w:rsid w:val="006153C9"/>
    <w:rsid w:val="00624B45"/>
    <w:rsid w:val="00633949"/>
    <w:rsid w:val="00634C41"/>
    <w:rsid w:val="00640268"/>
    <w:rsid w:val="00640B02"/>
    <w:rsid w:val="00667092"/>
    <w:rsid w:val="0069730B"/>
    <w:rsid w:val="006B11C3"/>
    <w:rsid w:val="006E2588"/>
    <w:rsid w:val="006F21C0"/>
    <w:rsid w:val="006F3849"/>
    <w:rsid w:val="007044C4"/>
    <w:rsid w:val="007050AC"/>
    <w:rsid w:val="0072415E"/>
    <w:rsid w:val="00727E26"/>
    <w:rsid w:val="00734710"/>
    <w:rsid w:val="007352B6"/>
    <w:rsid w:val="007466C4"/>
    <w:rsid w:val="00756009"/>
    <w:rsid w:val="007804B0"/>
    <w:rsid w:val="007A37C5"/>
    <w:rsid w:val="007A7334"/>
    <w:rsid w:val="007C0B0C"/>
    <w:rsid w:val="007C2A2A"/>
    <w:rsid w:val="007D38D9"/>
    <w:rsid w:val="007F147B"/>
    <w:rsid w:val="007F413E"/>
    <w:rsid w:val="007F45EF"/>
    <w:rsid w:val="007F77FA"/>
    <w:rsid w:val="008021CE"/>
    <w:rsid w:val="008161A5"/>
    <w:rsid w:val="0081669F"/>
    <w:rsid w:val="0082153A"/>
    <w:rsid w:val="0082466C"/>
    <w:rsid w:val="0082700E"/>
    <w:rsid w:val="00831244"/>
    <w:rsid w:val="0083523E"/>
    <w:rsid w:val="008413A9"/>
    <w:rsid w:val="00843E3D"/>
    <w:rsid w:val="008519E3"/>
    <w:rsid w:val="00863987"/>
    <w:rsid w:val="008709AE"/>
    <w:rsid w:val="0088262A"/>
    <w:rsid w:val="00887ADD"/>
    <w:rsid w:val="008A21BE"/>
    <w:rsid w:val="008B4ADD"/>
    <w:rsid w:val="008B6F27"/>
    <w:rsid w:val="008E47CC"/>
    <w:rsid w:val="009035CF"/>
    <w:rsid w:val="009109DB"/>
    <w:rsid w:val="00912DB1"/>
    <w:rsid w:val="0091629D"/>
    <w:rsid w:val="0093213C"/>
    <w:rsid w:val="0093340D"/>
    <w:rsid w:val="0093721F"/>
    <w:rsid w:val="00937BEC"/>
    <w:rsid w:val="00941C17"/>
    <w:rsid w:val="009428CC"/>
    <w:rsid w:val="00966AF7"/>
    <w:rsid w:val="00967264"/>
    <w:rsid w:val="0097082A"/>
    <w:rsid w:val="00972C2B"/>
    <w:rsid w:val="00975CBB"/>
    <w:rsid w:val="00983C93"/>
    <w:rsid w:val="0099455A"/>
    <w:rsid w:val="00994704"/>
    <w:rsid w:val="00997A33"/>
    <w:rsid w:val="009A5203"/>
    <w:rsid w:val="009A7073"/>
    <w:rsid w:val="009B31DD"/>
    <w:rsid w:val="009B41F1"/>
    <w:rsid w:val="009B77FD"/>
    <w:rsid w:val="009C1394"/>
    <w:rsid w:val="009C4279"/>
    <w:rsid w:val="009D0556"/>
    <w:rsid w:val="009D2B91"/>
    <w:rsid w:val="009D2FE7"/>
    <w:rsid w:val="009E217B"/>
    <w:rsid w:val="009E4849"/>
    <w:rsid w:val="009F2F22"/>
    <w:rsid w:val="00A02409"/>
    <w:rsid w:val="00A061AE"/>
    <w:rsid w:val="00A06500"/>
    <w:rsid w:val="00A21106"/>
    <w:rsid w:val="00A27718"/>
    <w:rsid w:val="00A36356"/>
    <w:rsid w:val="00A36A48"/>
    <w:rsid w:val="00A4100F"/>
    <w:rsid w:val="00A5146D"/>
    <w:rsid w:val="00A71626"/>
    <w:rsid w:val="00A84265"/>
    <w:rsid w:val="00AA6BB1"/>
    <w:rsid w:val="00AA7C96"/>
    <w:rsid w:val="00AC26A1"/>
    <w:rsid w:val="00AC501A"/>
    <w:rsid w:val="00AF245A"/>
    <w:rsid w:val="00B009FB"/>
    <w:rsid w:val="00B12214"/>
    <w:rsid w:val="00B26692"/>
    <w:rsid w:val="00B60500"/>
    <w:rsid w:val="00B725A3"/>
    <w:rsid w:val="00B91DEB"/>
    <w:rsid w:val="00B93C7A"/>
    <w:rsid w:val="00B944E8"/>
    <w:rsid w:val="00BA5B4A"/>
    <w:rsid w:val="00BA7AF4"/>
    <w:rsid w:val="00BC52B2"/>
    <w:rsid w:val="00BD6782"/>
    <w:rsid w:val="00BE1B3E"/>
    <w:rsid w:val="00BE64DA"/>
    <w:rsid w:val="00C0528D"/>
    <w:rsid w:val="00C05DC8"/>
    <w:rsid w:val="00C342D4"/>
    <w:rsid w:val="00C421A2"/>
    <w:rsid w:val="00C42B78"/>
    <w:rsid w:val="00C50B02"/>
    <w:rsid w:val="00C54F60"/>
    <w:rsid w:val="00C62B3C"/>
    <w:rsid w:val="00C63A90"/>
    <w:rsid w:val="00C84099"/>
    <w:rsid w:val="00C91999"/>
    <w:rsid w:val="00CB166E"/>
    <w:rsid w:val="00CB4F17"/>
    <w:rsid w:val="00CE12AC"/>
    <w:rsid w:val="00CE1BA2"/>
    <w:rsid w:val="00CF06BF"/>
    <w:rsid w:val="00D20DAA"/>
    <w:rsid w:val="00D449D6"/>
    <w:rsid w:val="00D47773"/>
    <w:rsid w:val="00D7447D"/>
    <w:rsid w:val="00D819D0"/>
    <w:rsid w:val="00D93845"/>
    <w:rsid w:val="00DA41AC"/>
    <w:rsid w:val="00DC13ED"/>
    <w:rsid w:val="00DC1AFF"/>
    <w:rsid w:val="00DD166B"/>
    <w:rsid w:val="00DD685B"/>
    <w:rsid w:val="00DE52F0"/>
    <w:rsid w:val="00DE635A"/>
    <w:rsid w:val="00DF29C7"/>
    <w:rsid w:val="00E01D06"/>
    <w:rsid w:val="00E02C74"/>
    <w:rsid w:val="00E0497F"/>
    <w:rsid w:val="00E21BBB"/>
    <w:rsid w:val="00E373B2"/>
    <w:rsid w:val="00E3774F"/>
    <w:rsid w:val="00E51256"/>
    <w:rsid w:val="00E621B5"/>
    <w:rsid w:val="00E764C0"/>
    <w:rsid w:val="00E97D2A"/>
    <w:rsid w:val="00EA7238"/>
    <w:rsid w:val="00EA7BA1"/>
    <w:rsid w:val="00ED2D4F"/>
    <w:rsid w:val="00ED38C3"/>
    <w:rsid w:val="00F03547"/>
    <w:rsid w:val="00F073F4"/>
    <w:rsid w:val="00F17896"/>
    <w:rsid w:val="00F22343"/>
    <w:rsid w:val="00F332BD"/>
    <w:rsid w:val="00F352CF"/>
    <w:rsid w:val="00F56106"/>
    <w:rsid w:val="00F578CC"/>
    <w:rsid w:val="00F64470"/>
    <w:rsid w:val="00F7560E"/>
    <w:rsid w:val="00F831DD"/>
    <w:rsid w:val="00FA6678"/>
    <w:rsid w:val="00FB00DF"/>
    <w:rsid w:val="00FB6E68"/>
    <w:rsid w:val="00FD0CAF"/>
    <w:rsid w:val="00FD3942"/>
    <w:rsid w:val="00FE4E51"/>
    <w:rsid w:val="00FE598A"/>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4C85"/>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5142E5"/>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 w:type="character" w:customStyle="1" w:styleId="BasiccopyslChar">
    <w:name w:val="Basic copy_sl Char"/>
    <w:link w:val="Basiccopysl"/>
    <w:locked/>
    <w:rsid w:val="006E2588"/>
    <w:rPr>
      <w:rFonts w:ascii="Garamond" w:eastAsiaTheme="minorEastAsia" w:hAnsi="Garamond" w:cs="Times New Roman"/>
      <w:sz w:val="24"/>
      <w:szCs w:val="24"/>
    </w:rPr>
  </w:style>
  <w:style w:type="paragraph" w:customStyle="1" w:styleId="Basiccopysl">
    <w:name w:val="Basic copy_sl"/>
    <w:basedOn w:val="Normal"/>
    <w:link w:val="BasiccopyslChar"/>
    <w:qFormat/>
    <w:rsid w:val="006E2588"/>
    <w:pPr>
      <w:tabs>
        <w:tab w:val="left" w:pos="360"/>
      </w:tabs>
      <w:spacing w:after="120" w:line="264" w:lineRule="auto"/>
      <w:jc w:val="left"/>
    </w:pPr>
    <w:rPr>
      <w:rFonts w:ascii="Garamond" w:eastAsiaTheme="minorEastAsia" w:hAnsi="Garamond" w:cs="Times New Roman"/>
      <w:sz w:val="24"/>
      <w:szCs w:val="24"/>
    </w:rPr>
  </w:style>
  <w:style w:type="character" w:styleId="Strong">
    <w:name w:val="Strong"/>
    <w:basedOn w:val="DefaultParagraphFont"/>
    <w:uiPriority w:val="22"/>
    <w:qFormat/>
    <w:rsid w:val="00D7447D"/>
    <w:rPr>
      <w:b/>
      <w:bCs/>
    </w:rPr>
  </w:style>
  <w:style w:type="character" w:customStyle="1" w:styleId="Heading1Char">
    <w:name w:val="Heading 1 Char"/>
    <w:basedOn w:val="DefaultParagraphFont"/>
    <w:link w:val="Heading1"/>
    <w:uiPriority w:val="9"/>
    <w:rsid w:val="005142E5"/>
    <w:rPr>
      <w:rFonts w:asciiTheme="majorHAnsi" w:eastAsiaTheme="majorEastAsia" w:hAnsiTheme="majorHAnsi" w:cstheme="majorBidi"/>
      <w:b/>
      <w:bCs/>
      <w:caps/>
      <w:spacing w:val="4"/>
      <w:sz w:val="28"/>
      <w:szCs w:val="28"/>
    </w:rPr>
  </w:style>
  <w:style w:type="character" w:customStyle="1" w:styleId="byline-item">
    <w:name w:val="byline-item"/>
    <w:basedOn w:val="DefaultParagraphFont"/>
    <w:rsid w:val="005142E5"/>
  </w:style>
  <w:style w:type="character" w:customStyle="1" w:styleId="article-meta-date">
    <w:name w:val="article-meta-date"/>
    <w:basedOn w:val="DefaultParagraphFont"/>
    <w:rsid w:val="005142E5"/>
  </w:style>
  <w:style w:type="character" w:customStyle="1" w:styleId="article-meta-updated">
    <w:name w:val="article-meta-updated"/>
    <w:basedOn w:val="DefaultParagraphFont"/>
    <w:rsid w:val="005142E5"/>
  </w:style>
  <w:style w:type="paragraph" w:customStyle="1" w:styleId="Subhead1sl">
    <w:name w:val="Subhead 1_sl"/>
    <w:basedOn w:val="Normal"/>
    <w:link w:val="Subhead1slChar"/>
    <w:qFormat/>
    <w:rsid w:val="0093340D"/>
    <w:pPr>
      <w:tabs>
        <w:tab w:val="left" w:pos="360"/>
      </w:tabs>
      <w:spacing w:before="360" w:after="120" w:line="240" w:lineRule="auto"/>
    </w:pPr>
    <w:rPr>
      <w:rFonts w:ascii="Gill Sans MT" w:eastAsia="Times New Roman" w:hAnsi="Gill Sans MT" w:cs="Times New Roman"/>
      <w:b/>
      <w:sz w:val="28"/>
      <w:szCs w:val="28"/>
    </w:rPr>
  </w:style>
  <w:style w:type="character" w:customStyle="1" w:styleId="Subhead1slChar">
    <w:name w:val="Subhead 1_sl Char"/>
    <w:basedOn w:val="DefaultParagraphFont"/>
    <w:link w:val="Subhead1sl"/>
    <w:rsid w:val="0093340D"/>
    <w:rPr>
      <w:rFonts w:ascii="Gill Sans MT" w:eastAsia="Times New Roman" w:hAnsi="Gill Sans MT" w:cs="Times New Roman"/>
      <w:b/>
      <w:sz w:val="28"/>
      <w:szCs w:val="28"/>
    </w:rPr>
  </w:style>
  <w:style w:type="paragraph" w:styleId="NormalWeb">
    <w:name w:val="Normal (Web)"/>
    <w:basedOn w:val="Normal"/>
    <w:uiPriority w:val="99"/>
    <w:unhideWhenUsed/>
    <w:rsid w:val="00DA41A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207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885">
      <w:bodyDiv w:val="1"/>
      <w:marLeft w:val="0"/>
      <w:marRight w:val="0"/>
      <w:marTop w:val="0"/>
      <w:marBottom w:val="0"/>
      <w:divBdr>
        <w:top w:val="none" w:sz="0" w:space="0" w:color="auto"/>
        <w:left w:val="none" w:sz="0" w:space="0" w:color="auto"/>
        <w:bottom w:val="none" w:sz="0" w:space="0" w:color="auto"/>
        <w:right w:val="none" w:sz="0" w:space="0" w:color="auto"/>
      </w:divBdr>
    </w:div>
    <w:div w:id="348725916">
      <w:bodyDiv w:val="1"/>
      <w:marLeft w:val="0"/>
      <w:marRight w:val="0"/>
      <w:marTop w:val="0"/>
      <w:marBottom w:val="0"/>
      <w:divBdr>
        <w:top w:val="none" w:sz="0" w:space="0" w:color="auto"/>
        <w:left w:val="none" w:sz="0" w:space="0" w:color="auto"/>
        <w:bottom w:val="none" w:sz="0" w:space="0" w:color="auto"/>
        <w:right w:val="none" w:sz="0" w:space="0" w:color="auto"/>
      </w:divBdr>
    </w:div>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728841487">
      <w:bodyDiv w:val="1"/>
      <w:marLeft w:val="0"/>
      <w:marRight w:val="0"/>
      <w:marTop w:val="0"/>
      <w:marBottom w:val="0"/>
      <w:divBdr>
        <w:top w:val="none" w:sz="0" w:space="0" w:color="auto"/>
        <w:left w:val="none" w:sz="0" w:space="0" w:color="auto"/>
        <w:bottom w:val="none" w:sz="0" w:space="0" w:color="auto"/>
        <w:right w:val="none" w:sz="0" w:space="0" w:color="auto"/>
      </w:divBdr>
    </w:div>
    <w:div w:id="818109367">
      <w:bodyDiv w:val="1"/>
      <w:marLeft w:val="0"/>
      <w:marRight w:val="0"/>
      <w:marTop w:val="0"/>
      <w:marBottom w:val="0"/>
      <w:divBdr>
        <w:top w:val="none" w:sz="0" w:space="0" w:color="auto"/>
        <w:left w:val="none" w:sz="0" w:space="0" w:color="auto"/>
        <w:bottom w:val="none" w:sz="0" w:space="0" w:color="auto"/>
        <w:right w:val="none" w:sz="0" w:space="0" w:color="auto"/>
      </w:divBdr>
    </w:div>
    <w:div w:id="1295334279">
      <w:bodyDiv w:val="1"/>
      <w:marLeft w:val="0"/>
      <w:marRight w:val="0"/>
      <w:marTop w:val="0"/>
      <w:marBottom w:val="0"/>
      <w:divBdr>
        <w:top w:val="none" w:sz="0" w:space="0" w:color="auto"/>
        <w:left w:val="none" w:sz="0" w:space="0" w:color="auto"/>
        <w:bottom w:val="none" w:sz="0" w:space="0" w:color="auto"/>
        <w:right w:val="none" w:sz="0" w:space="0" w:color="auto"/>
      </w:divBdr>
    </w:div>
    <w:div w:id="1469321852">
      <w:bodyDiv w:val="1"/>
      <w:marLeft w:val="0"/>
      <w:marRight w:val="0"/>
      <w:marTop w:val="0"/>
      <w:marBottom w:val="0"/>
      <w:divBdr>
        <w:top w:val="none" w:sz="0" w:space="0" w:color="auto"/>
        <w:left w:val="none" w:sz="0" w:space="0" w:color="auto"/>
        <w:bottom w:val="none" w:sz="0" w:space="0" w:color="auto"/>
        <w:right w:val="none" w:sz="0" w:space="0" w:color="auto"/>
      </w:divBdr>
    </w:div>
    <w:div w:id="1980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4</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48</cp:revision>
  <cp:lastPrinted>2023-09-25T20:54:00Z</cp:lastPrinted>
  <dcterms:created xsi:type="dcterms:W3CDTF">2023-11-13T22:18:00Z</dcterms:created>
  <dcterms:modified xsi:type="dcterms:W3CDTF">2023-11-14T16:04:00Z</dcterms:modified>
</cp:coreProperties>
</file>